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929A1" w14:textId="77777777" w:rsidR="00E96891" w:rsidRPr="00455832" w:rsidRDefault="00E96891" w:rsidP="00E96891">
      <w:pPr>
        <w:widowControl w:val="0"/>
        <w:autoSpaceDE w:val="0"/>
        <w:autoSpaceDN w:val="0"/>
        <w:adjustRightInd w:val="0"/>
        <w:jc w:val="center"/>
        <w:rPr>
          <w:rFonts w:ascii="Verdana" w:eastAsia="Arial Unicode MS" w:hAnsi="Verdana"/>
          <w:b/>
          <w:bCs/>
          <w:sz w:val="18"/>
          <w:szCs w:val="18"/>
          <w:lang w:val="it-IT" w:eastAsia="it-IT"/>
        </w:rPr>
      </w:pPr>
      <w:r w:rsidRPr="00803A18">
        <w:rPr>
          <w:rFonts w:ascii="Verdana" w:eastAsia="Arial Unicode MS" w:hAnsi="Verdana"/>
          <w:b/>
          <w:bCs/>
          <w:sz w:val="18"/>
          <w:szCs w:val="18"/>
          <w:lang w:val="it-IT" w:eastAsia="it-IT"/>
        </w:rPr>
        <w:t>MODELLO DI ACCORDO PER LA MOBILITÀ DI DOCENTI/STAFF</w:t>
      </w:r>
    </w:p>
    <w:p w14:paraId="04EEDEBB" w14:textId="77777777" w:rsidR="00E96891" w:rsidRPr="00455832" w:rsidRDefault="00E96891" w:rsidP="00E96891">
      <w:pPr>
        <w:jc w:val="center"/>
        <w:rPr>
          <w:rFonts w:ascii="Verdana" w:eastAsia="Arial Unicode MS" w:hAnsi="Verdana"/>
          <w:b/>
          <w:bCs/>
          <w:sz w:val="18"/>
          <w:szCs w:val="18"/>
          <w:lang w:val="it-IT" w:eastAsia="it-IT"/>
        </w:rPr>
      </w:pPr>
      <w:r w:rsidRPr="00455832">
        <w:rPr>
          <w:rFonts w:ascii="Verdana" w:eastAsia="Arial Unicode MS" w:hAnsi="Verdana"/>
          <w:b/>
          <w:bCs/>
          <w:sz w:val="18"/>
          <w:szCs w:val="18"/>
          <w:lang w:val="it-IT" w:eastAsia="it-IT"/>
        </w:rPr>
        <w:t>KA1 ISTRUZIONE SUPERIORE</w:t>
      </w:r>
    </w:p>
    <w:p w14:paraId="5AE36C39" w14:textId="77777777" w:rsidR="00E96891" w:rsidRPr="00455832" w:rsidRDefault="00E96891" w:rsidP="00E96891">
      <w:pPr>
        <w:jc w:val="center"/>
        <w:rPr>
          <w:rFonts w:ascii="Verdana" w:eastAsia="Arial Unicode MS" w:hAnsi="Verdana"/>
          <w:b/>
          <w:bCs/>
          <w:sz w:val="18"/>
          <w:szCs w:val="18"/>
          <w:lang w:val="it-IT" w:eastAsia="it-IT"/>
        </w:rPr>
      </w:pPr>
      <w:r w:rsidRPr="00455832">
        <w:rPr>
          <w:rFonts w:ascii="Verdana" w:eastAsia="Arial Unicode MS" w:hAnsi="Verdana"/>
          <w:b/>
          <w:bCs/>
          <w:sz w:val="18"/>
          <w:szCs w:val="18"/>
          <w:lang w:val="it-IT" w:eastAsia="it-IT"/>
        </w:rPr>
        <w:t>nell’ambito del Programma Erasmus+</w:t>
      </w:r>
    </w:p>
    <w:p w14:paraId="61BB9AB3" w14:textId="77777777" w:rsidR="00E96891" w:rsidRPr="00455832" w:rsidRDefault="00E96891" w:rsidP="00E96891">
      <w:pPr>
        <w:jc w:val="center"/>
        <w:rPr>
          <w:rFonts w:ascii="Verdana" w:eastAsia="Arial Unicode MS" w:hAnsi="Verdana"/>
          <w:b/>
          <w:bCs/>
          <w:sz w:val="18"/>
          <w:szCs w:val="18"/>
          <w:lang w:val="it-IT"/>
        </w:rPr>
      </w:pPr>
      <w:r w:rsidRPr="00455832">
        <w:rPr>
          <w:rFonts w:ascii="Verdana" w:eastAsia="Arial Unicode MS" w:hAnsi="Verdana"/>
          <w:b/>
          <w:bCs/>
          <w:sz w:val="18"/>
          <w:szCs w:val="18"/>
          <w:lang w:val="it-IT"/>
        </w:rPr>
        <w:t>MOBILITÀ VERSO I PAESI DEL PROGRAMMA E I PAESI PARTNER</w:t>
      </w:r>
    </w:p>
    <w:p w14:paraId="752AB69E" w14:textId="77777777" w:rsidR="00E96891" w:rsidRPr="00455832" w:rsidRDefault="00E96891" w:rsidP="00E96891">
      <w:pPr>
        <w:jc w:val="center"/>
        <w:rPr>
          <w:rFonts w:ascii="Verdana" w:eastAsia="Arial Unicode MS" w:hAnsi="Verdana"/>
          <w:b/>
          <w:bCs/>
          <w:sz w:val="18"/>
          <w:szCs w:val="18"/>
          <w:lang w:val="it-IT" w:eastAsia="it-IT"/>
        </w:rPr>
      </w:pPr>
    </w:p>
    <w:p w14:paraId="02ACB354" w14:textId="77777777" w:rsidR="00E96891" w:rsidRPr="00455832" w:rsidRDefault="00E96891" w:rsidP="00E96891">
      <w:pPr>
        <w:tabs>
          <w:tab w:val="left" w:pos="2161"/>
        </w:tabs>
        <w:jc w:val="center"/>
        <w:rPr>
          <w:rFonts w:ascii="Verdana" w:hAnsi="Verdana"/>
          <w:b/>
          <w:iCs/>
          <w:sz w:val="18"/>
          <w:szCs w:val="18"/>
          <w:lang w:val="it-IT" w:eastAsia="it-IT"/>
        </w:rPr>
      </w:pPr>
    </w:p>
    <w:p w14:paraId="36684E98" w14:textId="77777777" w:rsidR="00E96891" w:rsidRPr="00455832" w:rsidRDefault="00E96891" w:rsidP="00E96891">
      <w:pPr>
        <w:tabs>
          <w:tab w:val="left" w:pos="2161"/>
          <w:tab w:val="center" w:pos="4770"/>
        </w:tabs>
        <w:jc w:val="center"/>
        <w:rPr>
          <w:rFonts w:ascii="Verdana" w:hAnsi="Verdana"/>
          <w:b/>
          <w:iCs/>
          <w:sz w:val="18"/>
          <w:szCs w:val="18"/>
          <w:lang w:val="it-IT" w:eastAsia="it-IT"/>
        </w:rPr>
      </w:pPr>
      <w:r w:rsidRPr="00455832">
        <w:rPr>
          <w:rFonts w:ascii="Verdana" w:hAnsi="Verdana"/>
          <w:b/>
          <w:iCs/>
          <w:sz w:val="18"/>
          <w:szCs w:val="18"/>
          <w:lang w:val="it-IT" w:eastAsia="it-IT"/>
        </w:rPr>
        <w:t>ACCORDO N. 202</w:t>
      </w:r>
      <w:r>
        <w:rPr>
          <w:rFonts w:ascii="Verdana" w:hAnsi="Verdana"/>
          <w:b/>
          <w:iCs/>
          <w:sz w:val="18"/>
          <w:szCs w:val="18"/>
          <w:lang w:val="it-IT" w:eastAsia="it-IT"/>
        </w:rPr>
        <w:t>3</w:t>
      </w:r>
      <w:r w:rsidRPr="00455832">
        <w:rPr>
          <w:rFonts w:ascii="Verdana" w:hAnsi="Verdana"/>
          <w:b/>
          <w:iCs/>
          <w:sz w:val="18"/>
          <w:szCs w:val="18"/>
          <w:lang w:val="it-IT" w:eastAsia="it-IT"/>
        </w:rPr>
        <w:t>/___________</w:t>
      </w:r>
    </w:p>
    <w:p w14:paraId="5A9BF616" w14:textId="77777777" w:rsidR="00E96891" w:rsidRPr="00455832" w:rsidRDefault="00E96891" w:rsidP="00E96891">
      <w:pPr>
        <w:tabs>
          <w:tab w:val="left" w:pos="2161"/>
        </w:tabs>
        <w:jc w:val="center"/>
        <w:rPr>
          <w:rFonts w:ascii="Verdana" w:hAnsi="Verdana"/>
          <w:sz w:val="18"/>
          <w:szCs w:val="18"/>
          <w:lang w:val="it-IT" w:eastAsia="it-IT"/>
        </w:rPr>
      </w:pPr>
      <w:r w:rsidRPr="00455832">
        <w:rPr>
          <w:rFonts w:ascii="Verdana" w:hAnsi="Verdana"/>
          <w:sz w:val="18"/>
          <w:szCs w:val="18"/>
          <w:lang w:val="it-IT" w:eastAsia="it-IT"/>
        </w:rPr>
        <w:t xml:space="preserve">(da citare in </w:t>
      </w:r>
      <w:r w:rsidRPr="00455832">
        <w:rPr>
          <w:rFonts w:ascii="Verdana" w:hAnsi="Verdana"/>
          <w:b/>
          <w:sz w:val="18"/>
          <w:szCs w:val="18"/>
          <w:u w:val="single"/>
          <w:lang w:val="it-IT" w:eastAsia="it-IT"/>
        </w:rPr>
        <w:t>tutta</w:t>
      </w:r>
      <w:r w:rsidRPr="00455832">
        <w:rPr>
          <w:rFonts w:ascii="Verdana" w:hAnsi="Verdana"/>
          <w:sz w:val="18"/>
          <w:szCs w:val="18"/>
          <w:lang w:val="it-IT" w:eastAsia="it-IT"/>
        </w:rPr>
        <w:t xml:space="preserve"> la corrispondenza)</w:t>
      </w:r>
    </w:p>
    <w:p w14:paraId="2C3C84CF" w14:textId="77777777" w:rsidR="00E96891" w:rsidRPr="00455832" w:rsidRDefault="00E96891" w:rsidP="00E96891">
      <w:pPr>
        <w:tabs>
          <w:tab w:val="left" w:pos="2161"/>
        </w:tabs>
        <w:jc w:val="center"/>
        <w:rPr>
          <w:rFonts w:ascii="Verdana" w:hAnsi="Verdana"/>
          <w:b/>
          <w:iCs/>
          <w:sz w:val="18"/>
          <w:szCs w:val="18"/>
          <w:lang w:val="it-IT" w:eastAsia="it-IT"/>
        </w:rPr>
      </w:pPr>
    </w:p>
    <w:p w14:paraId="28BFB25F" w14:textId="77777777" w:rsidR="00E96891" w:rsidRPr="00455832" w:rsidRDefault="00E96891" w:rsidP="00E96891">
      <w:pPr>
        <w:tabs>
          <w:tab w:val="left" w:pos="2161"/>
        </w:tabs>
        <w:jc w:val="center"/>
        <w:rPr>
          <w:rFonts w:ascii="Verdana" w:hAnsi="Verdana"/>
          <w:b/>
          <w:iCs/>
          <w:sz w:val="18"/>
          <w:szCs w:val="18"/>
          <w:lang w:val="it-IT" w:eastAsia="it-IT"/>
        </w:rPr>
      </w:pPr>
    </w:p>
    <w:p w14:paraId="5D2AB0B0" w14:textId="53760050" w:rsidR="00E96891" w:rsidRPr="00455832" w:rsidRDefault="00E96891" w:rsidP="00E96891">
      <w:pPr>
        <w:tabs>
          <w:tab w:val="left" w:pos="2161"/>
        </w:tabs>
        <w:jc w:val="both"/>
        <w:rPr>
          <w:rFonts w:ascii="Verdana" w:hAnsi="Verdana"/>
          <w:i/>
          <w:sz w:val="16"/>
          <w:szCs w:val="16"/>
          <w:lang w:val="it-IT" w:eastAsia="it-IT"/>
        </w:rPr>
      </w:pPr>
      <w:r w:rsidRPr="002C211F">
        <w:rPr>
          <w:rFonts w:ascii="Verdana" w:hAnsi="Verdana"/>
          <w:i/>
          <w:sz w:val="16"/>
          <w:szCs w:val="16"/>
          <w:lang w:val="it-IT" w:eastAsia="it-IT"/>
        </w:rPr>
        <w:t>L’Accordo deve essere firmato prima dal</w:t>
      </w:r>
      <w:r w:rsidR="009B3824" w:rsidRPr="002C211F">
        <w:rPr>
          <w:rFonts w:ascii="Verdana" w:hAnsi="Verdana"/>
          <w:i/>
          <w:sz w:val="16"/>
          <w:szCs w:val="16"/>
          <w:lang w:val="it-IT" w:eastAsia="it-IT"/>
        </w:rPr>
        <w:t xml:space="preserve"> </w:t>
      </w:r>
      <w:r w:rsidR="002C211F" w:rsidRPr="002C211F">
        <w:rPr>
          <w:rFonts w:ascii="Verdana" w:hAnsi="Verdana"/>
          <w:b/>
          <w:bCs/>
          <w:i/>
          <w:color w:val="000000" w:themeColor="text1"/>
          <w:sz w:val="16"/>
          <w:szCs w:val="16"/>
          <w:lang w:val="it-IT" w:eastAsia="it-IT"/>
        </w:rPr>
        <w:t>Partecipante</w:t>
      </w:r>
      <w:r w:rsidR="002C211F" w:rsidRPr="002C211F">
        <w:rPr>
          <w:rFonts w:ascii="Verdana" w:hAnsi="Verdana"/>
          <w:i/>
          <w:sz w:val="16"/>
          <w:szCs w:val="16"/>
          <w:lang w:val="it-IT" w:eastAsia="it-IT"/>
        </w:rPr>
        <w:t xml:space="preserve"> </w:t>
      </w:r>
      <w:r w:rsidRPr="002C211F">
        <w:rPr>
          <w:rFonts w:ascii="Verdana" w:hAnsi="Verdana"/>
          <w:i/>
          <w:sz w:val="16"/>
          <w:szCs w:val="16"/>
          <w:lang w:val="it-IT" w:eastAsia="it-IT"/>
        </w:rPr>
        <w:t>e successivamente dal Rappresentante</w:t>
      </w:r>
      <w:r w:rsidRPr="00455832">
        <w:rPr>
          <w:rFonts w:ascii="Verdana" w:hAnsi="Verdana"/>
          <w:i/>
          <w:sz w:val="16"/>
          <w:szCs w:val="16"/>
          <w:lang w:val="it-IT" w:eastAsia="it-IT"/>
        </w:rPr>
        <w:t xml:space="preserve"> Legale dell’Istituto (o da chi ha potere di firma). In alternativa può essere stipulato contestualmente alla presenza di entrambi i contraenti.</w:t>
      </w:r>
    </w:p>
    <w:p w14:paraId="49C94965" w14:textId="77777777" w:rsidR="00E96891" w:rsidRPr="00455832" w:rsidRDefault="00E96891" w:rsidP="00E96891">
      <w:pPr>
        <w:tabs>
          <w:tab w:val="left" w:pos="2161"/>
        </w:tabs>
        <w:jc w:val="both"/>
        <w:rPr>
          <w:rFonts w:ascii="Verdana" w:hAnsi="Verdana"/>
          <w:sz w:val="18"/>
          <w:szCs w:val="18"/>
          <w:lang w:val="it-IT" w:eastAsia="it-IT"/>
        </w:rPr>
      </w:pPr>
    </w:p>
    <w:p w14:paraId="4A119264" w14:textId="77777777" w:rsidR="00E96891" w:rsidRPr="00F87CAB" w:rsidRDefault="00E96891" w:rsidP="00E96891">
      <w:pPr>
        <w:jc w:val="both"/>
        <w:rPr>
          <w:rFonts w:ascii="Verdana" w:hAnsi="Verdana"/>
          <w:sz w:val="18"/>
          <w:szCs w:val="18"/>
          <w:lang w:val="it-IT" w:eastAsia="it-IT"/>
        </w:rPr>
      </w:pPr>
      <w:r w:rsidRPr="3072E586">
        <w:rPr>
          <w:rFonts w:ascii="Verdana" w:hAnsi="Verdana"/>
          <w:sz w:val="18"/>
          <w:szCs w:val="18"/>
          <w:lang w:val="it-IT" w:eastAsia="it-IT"/>
        </w:rPr>
        <w:t>Anno Accademico:</w:t>
      </w:r>
      <w:r>
        <w:rPr>
          <w:rFonts w:ascii="Verdana" w:hAnsi="Verdana"/>
          <w:sz w:val="18"/>
          <w:szCs w:val="18"/>
          <w:lang w:val="it-IT" w:eastAsia="it-IT"/>
        </w:rPr>
        <w:t xml:space="preserve"> </w:t>
      </w:r>
      <w:r w:rsidRPr="003C24DB">
        <w:rPr>
          <w:rFonts w:ascii="Verdana" w:hAnsi="Verdana"/>
          <w:sz w:val="18"/>
          <w:szCs w:val="18"/>
          <w:lang w:val="it-IT" w:eastAsia="it-IT"/>
        </w:rPr>
        <w:t>20../20..</w:t>
      </w:r>
    </w:p>
    <w:p w14:paraId="1F29D2FB" w14:textId="77777777" w:rsidR="00E96891" w:rsidRPr="003C24DB" w:rsidRDefault="00E96891" w:rsidP="00E96891">
      <w:pPr>
        <w:tabs>
          <w:tab w:val="left" w:pos="2161"/>
        </w:tabs>
        <w:jc w:val="both"/>
        <w:rPr>
          <w:rFonts w:ascii="Verdana" w:hAnsi="Verdana"/>
          <w:sz w:val="18"/>
          <w:szCs w:val="18"/>
          <w:lang w:val="it-IT" w:eastAsia="it-IT"/>
        </w:rPr>
      </w:pPr>
    </w:p>
    <w:p w14:paraId="228FBA0E" w14:textId="77777777" w:rsidR="00E96891" w:rsidRPr="00F87CAB" w:rsidRDefault="00E96891" w:rsidP="00E96891">
      <w:pPr>
        <w:tabs>
          <w:tab w:val="left" w:pos="2161"/>
        </w:tabs>
        <w:jc w:val="both"/>
        <w:rPr>
          <w:rFonts w:ascii="Verdana" w:hAnsi="Verdana"/>
          <w:sz w:val="18"/>
          <w:szCs w:val="18"/>
          <w:lang w:val="it-IT" w:eastAsia="it-IT"/>
        </w:rPr>
      </w:pPr>
      <w:r w:rsidRPr="00F87CAB">
        <w:rPr>
          <w:rFonts w:ascii="Verdana" w:hAnsi="Verdana"/>
          <w:sz w:val="18"/>
          <w:szCs w:val="18"/>
          <w:lang w:val="it-IT" w:eastAsia="it-IT"/>
        </w:rPr>
        <w:t>Erasmus+ numero ID della mobilità: [ove dispon</w:t>
      </w:r>
      <w:r>
        <w:rPr>
          <w:rFonts w:ascii="Verdana" w:hAnsi="Verdana"/>
          <w:sz w:val="18"/>
          <w:szCs w:val="18"/>
          <w:lang w:val="it-IT" w:eastAsia="it-IT"/>
        </w:rPr>
        <w:t>ibile</w:t>
      </w:r>
      <w:r w:rsidRPr="00F87CAB">
        <w:rPr>
          <w:rFonts w:ascii="Verdana" w:hAnsi="Verdana"/>
          <w:sz w:val="18"/>
          <w:szCs w:val="18"/>
          <w:lang w:val="it-IT" w:eastAsia="it-IT"/>
        </w:rPr>
        <w:t xml:space="preserve"> – </w:t>
      </w:r>
      <w:r>
        <w:rPr>
          <w:rFonts w:ascii="Verdana" w:hAnsi="Verdana"/>
          <w:sz w:val="18"/>
          <w:szCs w:val="18"/>
          <w:lang w:val="it-IT" w:eastAsia="it-IT"/>
        </w:rPr>
        <w:t>altrimenti</w:t>
      </w:r>
      <w:r w:rsidRPr="00F87CAB">
        <w:rPr>
          <w:rFonts w:ascii="Verdana" w:hAnsi="Verdana"/>
          <w:sz w:val="18"/>
          <w:szCs w:val="18"/>
          <w:lang w:val="it-IT" w:eastAsia="it-IT"/>
        </w:rPr>
        <w:t xml:space="preserve"> n/a]</w:t>
      </w:r>
    </w:p>
    <w:p w14:paraId="7EE180E0" w14:textId="77777777" w:rsidR="00E96891" w:rsidRPr="00F87CAB" w:rsidRDefault="00E96891" w:rsidP="00E96891">
      <w:pPr>
        <w:tabs>
          <w:tab w:val="left" w:pos="2161"/>
        </w:tabs>
        <w:jc w:val="both"/>
        <w:rPr>
          <w:rFonts w:ascii="Verdana" w:hAnsi="Verdana"/>
          <w:sz w:val="18"/>
          <w:szCs w:val="18"/>
          <w:lang w:val="it-IT" w:eastAsia="it-IT"/>
        </w:rPr>
      </w:pPr>
    </w:p>
    <w:p w14:paraId="2C1A10C1" w14:textId="77777777" w:rsidR="00E96891" w:rsidRDefault="00E96891" w:rsidP="00E96891">
      <w:pPr>
        <w:rPr>
          <w:rFonts w:ascii="Verdana" w:hAnsi="Verdana"/>
          <w:b/>
          <w:bCs/>
          <w:sz w:val="18"/>
          <w:szCs w:val="18"/>
          <w:u w:val="single"/>
          <w:lang w:val="it-IT" w:eastAsia="it-IT"/>
        </w:rPr>
      </w:pPr>
      <w:r w:rsidRPr="00F87CAB">
        <w:rPr>
          <w:rFonts w:ascii="Verdana" w:hAnsi="Verdana"/>
          <w:b/>
          <w:bCs/>
          <w:sz w:val="18"/>
          <w:szCs w:val="18"/>
          <w:u w:val="single"/>
          <w:lang w:val="it-IT" w:eastAsia="it-IT"/>
        </w:rPr>
        <w:t>PREMESSA</w:t>
      </w:r>
    </w:p>
    <w:p w14:paraId="7F018DDB" w14:textId="77777777" w:rsidR="00E96891" w:rsidRDefault="00E96891" w:rsidP="00E96891">
      <w:pPr>
        <w:rPr>
          <w:rFonts w:ascii="Verdana" w:hAnsi="Verdana"/>
          <w:b/>
          <w:bCs/>
          <w:sz w:val="18"/>
          <w:szCs w:val="18"/>
          <w:u w:val="single"/>
          <w:lang w:val="it-IT" w:eastAsia="it-IT"/>
        </w:rPr>
      </w:pPr>
    </w:p>
    <w:p w14:paraId="79AC1147" w14:textId="77777777" w:rsidR="00E96891" w:rsidRDefault="00E96891" w:rsidP="00E96891">
      <w:pPr>
        <w:rPr>
          <w:rFonts w:ascii="Verdana" w:hAnsi="Verdana"/>
          <w:sz w:val="18"/>
          <w:szCs w:val="18"/>
          <w:lang w:val="it-IT" w:eastAsia="it-IT"/>
        </w:rPr>
      </w:pPr>
      <w:r>
        <w:rPr>
          <w:rFonts w:ascii="Verdana" w:hAnsi="Verdana"/>
          <w:sz w:val="18"/>
          <w:szCs w:val="18"/>
          <w:lang w:val="it-IT" w:eastAsia="it-IT"/>
        </w:rPr>
        <w:t>Il</w:t>
      </w:r>
      <w:r w:rsidRPr="00F87CAB">
        <w:rPr>
          <w:rFonts w:ascii="Verdana" w:hAnsi="Verdana"/>
          <w:sz w:val="18"/>
          <w:szCs w:val="18"/>
          <w:lang w:val="it-IT" w:eastAsia="it-IT"/>
        </w:rPr>
        <w:t xml:space="preserve"> presente </w:t>
      </w:r>
      <w:r w:rsidRPr="00F87CAB">
        <w:rPr>
          <w:rFonts w:ascii="Verdana" w:hAnsi="Verdana"/>
          <w:b/>
          <w:bCs/>
          <w:sz w:val="18"/>
          <w:szCs w:val="18"/>
          <w:lang w:val="it-IT" w:eastAsia="it-IT"/>
        </w:rPr>
        <w:t>Accordo</w:t>
      </w:r>
      <w:r w:rsidRPr="00F87CAB">
        <w:rPr>
          <w:rFonts w:ascii="Verdana" w:hAnsi="Verdana"/>
          <w:sz w:val="18"/>
          <w:szCs w:val="18"/>
          <w:lang w:val="it-IT" w:eastAsia="it-IT"/>
        </w:rPr>
        <w:t xml:space="preserve"> ("l</w:t>
      </w:r>
      <w:r>
        <w:rPr>
          <w:rFonts w:ascii="Verdana" w:hAnsi="Verdana"/>
          <w:sz w:val="18"/>
          <w:szCs w:val="18"/>
          <w:lang w:val="it-IT" w:eastAsia="it-IT"/>
        </w:rPr>
        <w:t>’Accordo</w:t>
      </w:r>
      <w:r w:rsidRPr="00F87CAB">
        <w:rPr>
          <w:rFonts w:ascii="Verdana" w:hAnsi="Verdana"/>
          <w:sz w:val="18"/>
          <w:szCs w:val="18"/>
          <w:lang w:val="it-IT" w:eastAsia="it-IT"/>
        </w:rPr>
        <w:t>") è conclus</w:t>
      </w:r>
      <w:r>
        <w:rPr>
          <w:rFonts w:ascii="Verdana" w:hAnsi="Verdana"/>
          <w:sz w:val="18"/>
          <w:szCs w:val="18"/>
          <w:lang w:val="it-IT" w:eastAsia="it-IT"/>
        </w:rPr>
        <w:t>o</w:t>
      </w:r>
      <w:r w:rsidRPr="00F87CAB">
        <w:rPr>
          <w:rFonts w:ascii="Verdana" w:hAnsi="Verdana"/>
          <w:sz w:val="18"/>
          <w:szCs w:val="18"/>
          <w:lang w:val="it-IT" w:eastAsia="it-IT"/>
        </w:rPr>
        <w:t xml:space="preserve"> </w:t>
      </w:r>
      <w:r w:rsidRPr="00F87CAB">
        <w:rPr>
          <w:rFonts w:ascii="Verdana" w:hAnsi="Verdana"/>
          <w:b/>
          <w:bCs/>
          <w:sz w:val="18"/>
          <w:szCs w:val="18"/>
          <w:lang w:val="it-IT" w:eastAsia="it-IT"/>
        </w:rPr>
        <w:t>tra</w:t>
      </w:r>
      <w:r w:rsidRPr="00F87CAB">
        <w:rPr>
          <w:rFonts w:ascii="Verdana" w:hAnsi="Verdana"/>
          <w:sz w:val="18"/>
          <w:szCs w:val="18"/>
          <w:lang w:val="it-IT" w:eastAsia="it-IT"/>
        </w:rPr>
        <w:t xml:space="preserve"> le seguenti parti: </w:t>
      </w:r>
    </w:p>
    <w:p w14:paraId="591FC169" w14:textId="77777777" w:rsidR="00E96891" w:rsidRPr="00F87CAB" w:rsidRDefault="00E96891" w:rsidP="00E96891">
      <w:pPr>
        <w:rPr>
          <w:rFonts w:ascii="Verdana" w:hAnsi="Verdana"/>
          <w:sz w:val="18"/>
          <w:szCs w:val="18"/>
          <w:lang w:val="it-IT" w:eastAsia="it-IT"/>
        </w:rPr>
      </w:pPr>
    </w:p>
    <w:p w14:paraId="324BB349" w14:textId="77777777" w:rsidR="00E96891" w:rsidRPr="00F87CAB" w:rsidRDefault="00E96891" w:rsidP="00E96891">
      <w:pPr>
        <w:rPr>
          <w:rFonts w:ascii="Verdana" w:hAnsi="Verdana"/>
          <w:b/>
          <w:bCs/>
          <w:sz w:val="18"/>
          <w:szCs w:val="18"/>
          <w:lang w:val="it-IT" w:eastAsia="it-IT"/>
        </w:rPr>
      </w:pPr>
      <w:r w:rsidRPr="00F87CAB">
        <w:rPr>
          <w:rFonts w:ascii="Verdana" w:hAnsi="Verdana"/>
          <w:b/>
          <w:bCs/>
          <w:sz w:val="18"/>
          <w:szCs w:val="18"/>
          <w:lang w:val="it-IT" w:eastAsia="it-IT"/>
        </w:rPr>
        <w:t>da una parte</w:t>
      </w:r>
    </w:p>
    <w:p w14:paraId="1D29BEB4" w14:textId="77777777" w:rsidR="00E96891" w:rsidRDefault="00E96891" w:rsidP="00E96891">
      <w:pPr>
        <w:rPr>
          <w:rFonts w:ascii="Verdana" w:hAnsi="Verdana"/>
          <w:sz w:val="18"/>
          <w:szCs w:val="18"/>
          <w:lang w:val="it-IT" w:eastAsia="it-IT"/>
        </w:rPr>
      </w:pPr>
    </w:p>
    <w:p w14:paraId="6585C84B" w14:textId="77777777" w:rsidR="00E96891" w:rsidRDefault="00E96891" w:rsidP="00E96891">
      <w:pPr>
        <w:rPr>
          <w:rFonts w:ascii="Verdana" w:hAnsi="Verdana"/>
          <w:sz w:val="18"/>
          <w:szCs w:val="18"/>
          <w:lang w:val="it-IT" w:eastAsia="it-IT"/>
        </w:rPr>
      </w:pPr>
      <w:r w:rsidRPr="00455832">
        <w:rPr>
          <w:rFonts w:ascii="Verdana" w:hAnsi="Verdana"/>
          <w:sz w:val="18"/>
          <w:szCs w:val="18"/>
          <w:lang w:val="it-IT" w:eastAsia="it-IT"/>
        </w:rPr>
        <w:t>[Denominazione ufficiale per esteso dell’Istituto di appartenenza e Codice Erasmus</w:t>
      </w:r>
      <w:r>
        <w:rPr>
          <w:rFonts w:ascii="Verdana" w:hAnsi="Verdana"/>
          <w:sz w:val="18"/>
          <w:szCs w:val="18"/>
          <w:lang w:val="it-IT" w:eastAsia="it-IT"/>
        </w:rPr>
        <w:t xml:space="preserve"> ove applicabile</w:t>
      </w:r>
      <w:r w:rsidRPr="00455832">
        <w:rPr>
          <w:rFonts w:ascii="Verdana" w:hAnsi="Verdana"/>
          <w:sz w:val="18"/>
          <w:szCs w:val="18"/>
          <w:lang w:val="it-IT" w:eastAsia="it-IT"/>
        </w:rPr>
        <w:t>]</w:t>
      </w:r>
    </w:p>
    <w:p w14:paraId="5861DB55" w14:textId="77777777" w:rsidR="00E96891" w:rsidRPr="00455832" w:rsidRDefault="00E96891" w:rsidP="00E96891">
      <w:pPr>
        <w:rPr>
          <w:rFonts w:ascii="Verdana" w:hAnsi="Verdana"/>
          <w:sz w:val="18"/>
          <w:szCs w:val="18"/>
          <w:lang w:val="it-IT" w:eastAsia="it-IT"/>
        </w:rPr>
      </w:pPr>
      <w:r w:rsidRPr="00F96C17">
        <w:rPr>
          <w:rFonts w:ascii="Verdana" w:hAnsi="Verdana"/>
          <w:sz w:val="18"/>
          <w:szCs w:val="18"/>
          <w:lang w:val="it-IT"/>
        </w:rPr>
        <w:t>[</w:t>
      </w:r>
      <w:r>
        <w:rPr>
          <w:rFonts w:ascii="Verdana" w:hAnsi="Verdana"/>
          <w:sz w:val="18"/>
          <w:szCs w:val="18"/>
          <w:lang w:val="it-IT"/>
        </w:rPr>
        <w:t xml:space="preserve">Nel caso di </w:t>
      </w:r>
      <w:r w:rsidRPr="00F96C17">
        <w:rPr>
          <w:rFonts w:ascii="Verdana" w:hAnsi="Verdana"/>
          <w:sz w:val="18"/>
          <w:szCs w:val="18"/>
          <w:lang w:val="it-IT"/>
        </w:rPr>
        <w:t>personale proveniente da Impresa</w:t>
      </w:r>
      <w:r w:rsidRPr="001212BC">
        <w:rPr>
          <w:rFonts w:ascii="Verdana" w:hAnsi="Verdana"/>
          <w:sz w:val="18"/>
          <w:szCs w:val="18"/>
          <w:lang w:val="it-IT" w:eastAsia="it-IT"/>
        </w:rPr>
        <w:t xml:space="preserve"> </w:t>
      </w:r>
      <w:r>
        <w:rPr>
          <w:rFonts w:ascii="Verdana" w:hAnsi="Verdana"/>
          <w:sz w:val="18"/>
          <w:szCs w:val="18"/>
          <w:lang w:val="it-IT" w:eastAsia="it-IT"/>
        </w:rPr>
        <w:t>d</w:t>
      </w:r>
      <w:r w:rsidRPr="00455832">
        <w:rPr>
          <w:rFonts w:ascii="Verdana" w:hAnsi="Verdana"/>
          <w:sz w:val="18"/>
          <w:szCs w:val="18"/>
          <w:lang w:val="it-IT" w:eastAsia="it-IT"/>
        </w:rPr>
        <w:t xml:space="preserve">enominazione ufficiale per esteso dell’Istituto </w:t>
      </w:r>
      <w:r>
        <w:rPr>
          <w:rFonts w:ascii="Verdana" w:hAnsi="Verdana"/>
          <w:sz w:val="18"/>
          <w:szCs w:val="18"/>
          <w:lang w:val="it-IT" w:eastAsia="it-IT"/>
        </w:rPr>
        <w:t>ricevente</w:t>
      </w:r>
      <w:r w:rsidRPr="00455832">
        <w:rPr>
          <w:rFonts w:ascii="Verdana" w:hAnsi="Verdana"/>
          <w:sz w:val="18"/>
          <w:szCs w:val="18"/>
          <w:lang w:val="it-IT" w:eastAsia="it-IT"/>
        </w:rPr>
        <w:t xml:space="preserve"> e Codice Erasmus</w:t>
      </w:r>
      <w:r w:rsidRPr="00F96C17">
        <w:rPr>
          <w:rFonts w:ascii="Verdana" w:hAnsi="Verdana"/>
          <w:sz w:val="18"/>
          <w:szCs w:val="18"/>
          <w:lang w:val="it-IT"/>
        </w:rPr>
        <w:t>]:</w:t>
      </w:r>
    </w:p>
    <w:p w14:paraId="3D282FE9" w14:textId="77777777" w:rsidR="00E96891" w:rsidRPr="00455832" w:rsidRDefault="00257CE9" w:rsidP="00E96891">
      <w:pPr>
        <w:rPr>
          <w:rFonts w:ascii="Verdana" w:hAnsi="Verdana"/>
          <w:sz w:val="18"/>
          <w:szCs w:val="18"/>
          <w:lang w:val="it-IT" w:eastAsia="it-IT"/>
        </w:rPr>
      </w:pPr>
      <w:r>
        <w:rPr>
          <w:rFonts w:ascii="Verdana" w:hAnsi="Verdana"/>
          <w:sz w:val="18"/>
          <w:szCs w:val="18"/>
          <w:lang w:val="it-IT" w:eastAsia="it-IT"/>
        </w:rPr>
        <w:pict w14:anchorId="04A9B1C9">
          <v:rect id="_x0000_i1041" style="width:0;height:1.5pt" o:hralign="center" o:hrstd="t" o:hr="t" fillcolor="#a0a0a0" stroked="f"/>
        </w:pict>
      </w:r>
    </w:p>
    <w:p w14:paraId="49C2C3ED" w14:textId="77777777" w:rsidR="00E96891" w:rsidRDefault="00E96891" w:rsidP="00E96891">
      <w:pPr>
        <w:rPr>
          <w:rFonts w:ascii="Verdana" w:hAnsi="Verdana"/>
          <w:sz w:val="18"/>
          <w:szCs w:val="18"/>
          <w:lang w:val="it-IT" w:eastAsia="it-IT"/>
        </w:rPr>
      </w:pPr>
    </w:p>
    <w:tbl>
      <w:tblPr>
        <w:tblStyle w:val="Grigliatabella1"/>
        <w:tblW w:w="964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1" w:type="dxa"/>
          <w:right w:w="115" w:type="dxa"/>
        </w:tblCellMar>
        <w:tblLook w:val="04A0" w:firstRow="1" w:lastRow="0" w:firstColumn="1" w:lastColumn="0" w:noHBand="0" w:noVBand="1"/>
      </w:tblPr>
      <w:tblGrid>
        <w:gridCol w:w="2704"/>
        <w:gridCol w:w="6945"/>
      </w:tblGrid>
      <w:tr w:rsidR="00E96891" w14:paraId="0DBA8C1A" w14:textId="77777777" w:rsidTr="001447BF">
        <w:trPr>
          <w:trHeight w:val="397"/>
        </w:trPr>
        <w:tc>
          <w:tcPr>
            <w:tcW w:w="2704" w:type="dxa"/>
            <w:vAlign w:val="center"/>
          </w:tcPr>
          <w:p w14:paraId="4FE34379" w14:textId="77777777" w:rsidR="00E96891" w:rsidRPr="00ED6AC4" w:rsidRDefault="00E96891" w:rsidP="001447BF">
            <w:pPr>
              <w:rPr>
                <w:rFonts w:ascii="Verdana" w:hAnsi="Verdana"/>
                <w:sz w:val="18"/>
                <w:szCs w:val="18"/>
                <w:lang w:val="it-IT" w:eastAsia="it-IT"/>
              </w:rPr>
            </w:pPr>
            <w:r w:rsidRPr="00455832">
              <w:rPr>
                <w:rFonts w:ascii="Verdana" w:hAnsi="Verdana"/>
                <w:sz w:val="18"/>
                <w:szCs w:val="18"/>
                <w:lang w:val="it-IT" w:eastAsia="it-IT"/>
              </w:rPr>
              <w:t>Indirizzo ufficiale per esteso</w:t>
            </w:r>
            <w:r>
              <w:rPr>
                <w:rFonts w:ascii="Verdana" w:hAnsi="Verdana"/>
                <w:sz w:val="18"/>
                <w:szCs w:val="18"/>
                <w:lang w:val="it-IT" w:eastAsia="it-IT"/>
              </w:rPr>
              <w:t>:</w:t>
            </w:r>
          </w:p>
        </w:tc>
        <w:tc>
          <w:tcPr>
            <w:tcW w:w="6945" w:type="dxa"/>
            <w:vAlign w:val="center"/>
          </w:tcPr>
          <w:p w14:paraId="5CA053C5" w14:textId="77777777" w:rsidR="00E96891" w:rsidRDefault="00E96891" w:rsidP="001447BF">
            <w:pPr>
              <w:spacing w:line="259" w:lineRule="auto"/>
            </w:pPr>
          </w:p>
        </w:tc>
      </w:tr>
      <w:tr w:rsidR="00E96891" w14:paraId="7632EB0A" w14:textId="77777777" w:rsidTr="001447BF">
        <w:trPr>
          <w:trHeight w:val="397"/>
        </w:trPr>
        <w:tc>
          <w:tcPr>
            <w:tcW w:w="2704" w:type="dxa"/>
            <w:vAlign w:val="center"/>
          </w:tcPr>
          <w:p w14:paraId="489D8BA0" w14:textId="77777777" w:rsidR="00E96891" w:rsidRPr="00ED6AC4" w:rsidRDefault="00E96891" w:rsidP="001447BF">
            <w:pPr>
              <w:rPr>
                <w:rFonts w:ascii="Verdana" w:hAnsi="Verdana"/>
                <w:sz w:val="18"/>
                <w:szCs w:val="18"/>
                <w:lang w:val="it-IT" w:eastAsia="it-IT"/>
              </w:rPr>
            </w:pPr>
            <w:r w:rsidRPr="00455832">
              <w:rPr>
                <w:rFonts w:ascii="Verdana" w:hAnsi="Verdana"/>
                <w:sz w:val="18"/>
                <w:szCs w:val="18"/>
                <w:lang w:val="it-IT" w:eastAsia="it-IT"/>
              </w:rPr>
              <w:t>Indirizzo di posta elettronica</w:t>
            </w:r>
            <w:r>
              <w:rPr>
                <w:rFonts w:ascii="Verdana" w:hAnsi="Verdana"/>
                <w:sz w:val="18"/>
                <w:szCs w:val="18"/>
                <w:lang w:val="it-IT" w:eastAsia="it-IT"/>
              </w:rPr>
              <w:t>:</w:t>
            </w:r>
          </w:p>
        </w:tc>
        <w:tc>
          <w:tcPr>
            <w:tcW w:w="6945" w:type="dxa"/>
            <w:vAlign w:val="center"/>
          </w:tcPr>
          <w:p w14:paraId="5F024C38" w14:textId="77777777" w:rsidR="00E96891" w:rsidRDefault="00E96891" w:rsidP="001447BF">
            <w:pPr>
              <w:spacing w:line="259" w:lineRule="auto"/>
            </w:pPr>
          </w:p>
        </w:tc>
      </w:tr>
    </w:tbl>
    <w:p w14:paraId="1A6FD1A6" w14:textId="77777777" w:rsidR="00E96891" w:rsidRDefault="00E96891" w:rsidP="00E96891">
      <w:pPr>
        <w:tabs>
          <w:tab w:val="left" w:pos="1418"/>
          <w:tab w:val="left" w:pos="3402"/>
          <w:tab w:val="left" w:pos="3828"/>
        </w:tabs>
        <w:jc w:val="both"/>
        <w:rPr>
          <w:rFonts w:ascii="Verdana" w:hAnsi="Verdana"/>
          <w:sz w:val="18"/>
          <w:szCs w:val="18"/>
          <w:lang w:val="it-IT"/>
        </w:rPr>
      </w:pPr>
    </w:p>
    <w:p w14:paraId="4ECAA040" w14:textId="77777777" w:rsidR="00E96891" w:rsidRPr="00455832" w:rsidRDefault="00E96891" w:rsidP="00E96891">
      <w:pPr>
        <w:jc w:val="both"/>
        <w:rPr>
          <w:rFonts w:ascii="Verdana" w:hAnsi="Verdana"/>
          <w:sz w:val="18"/>
          <w:szCs w:val="18"/>
          <w:lang w:val="it-IT" w:eastAsia="it-IT"/>
        </w:rPr>
      </w:pPr>
      <w:r w:rsidRPr="00455832">
        <w:rPr>
          <w:rFonts w:ascii="Verdana" w:hAnsi="Verdana"/>
          <w:sz w:val="18"/>
          <w:szCs w:val="18"/>
          <w:lang w:val="it-IT" w:eastAsia="it-IT"/>
        </w:rPr>
        <w:t>In seguito</w:t>
      </w:r>
      <w:r>
        <w:rPr>
          <w:rFonts w:ascii="Verdana" w:hAnsi="Verdana"/>
          <w:sz w:val="18"/>
          <w:szCs w:val="18"/>
          <w:lang w:val="it-IT" w:eastAsia="it-IT"/>
        </w:rPr>
        <w:t>,</w:t>
      </w:r>
      <w:r w:rsidRPr="00455832">
        <w:rPr>
          <w:rFonts w:ascii="Verdana" w:hAnsi="Verdana"/>
          <w:sz w:val="18"/>
          <w:szCs w:val="18"/>
          <w:lang w:val="it-IT" w:eastAsia="it-IT"/>
        </w:rPr>
        <w:t xml:space="preserve"> denominato “</w:t>
      </w:r>
      <w:r w:rsidRPr="00455832">
        <w:rPr>
          <w:rFonts w:ascii="Verdana" w:hAnsi="Verdana"/>
          <w:b/>
          <w:sz w:val="18"/>
          <w:szCs w:val="18"/>
          <w:lang w:val="it-IT" w:eastAsia="it-IT"/>
        </w:rPr>
        <w:t>l’Istituto</w:t>
      </w:r>
      <w:r w:rsidRPr="00455832">
        <w:rPr>
          <w:rFonts w:ascii="Verdana" w:hAnsi="Verdana"/>
          <w:sz w:val="18"/>
          <w:szCs w:val="18"/>
          <w:lang w:val="it-IT" w:eastAsia="it-IT"/>
        </w:rPr>
        <w:t>”, rappresentato</w:t>
      </w:r>
      <w:r w:rsidRPr="00F87CAB">
        <w:rPr>
          <w:rFonts w:ascii="Verdana" w:hAnsi="Verdana"/>
          <w:sz w:val="18"/>
          <w:szCs w:val="18"/>
          <w:lang w:val="it-IT" w:eastAsia="it-IT"/>
        </w:rPr>
        <w:t xml:space="preserve"> ai fini della firma del presente </w:t>
      </w:r>
      <w:r>
        <w:rPr>
          <w:rFonts w:ascii="Verdana" w:hAnsi="Verdana"/>
          <w:sz w:val="18"/>
          <w:szCs w:val="18"/>
          <w:lang w:val="it-IT" w:eastAsia="it-IT"/>
        </w:rPr>
        <w:t>Accordo</w:t>
      </w:r>
      <w:r w:rsidRPr="00F87CAB">
        <w:rPr>
          <w:rFonts w:ascii="Verdana" w:hAnsi="Verdana"/>
          <w:sz w:val="18"/>
          <w:szCs w:val="18"/>
          <w:lang w:val="it-IT" w:eastAsia="it-IT"/>
        </w:rPr>
        <w:t xml:space="preserve"> da</w:t>
      </w:r>
    </w:p>
    <w:p w14:paraId="4E729403" w14:textId="77777777" w:rsidR="00E96891" w:rsidRDefault="00E96891" w:rsidP="00E96891">
      <w:pPr>
        <w:jc w:val="both"/>
        <w:rPr>
          <w:rFonts w:ascii="Verdana" w:hAnsi="Verdana"/>
          <w:sz w:val="18"/>
          <w:szCs w:val="18"/>
          <w:lang w:val="it-IT" w:eastAsia="it-IT"/>
        </w:rPr>
      </w:pPr>
    </w:p>
    <w:p w14:paraId="1CA50BFC" w14:textId="77777777" w:rsidR="00E96891" w:rsidRPr="00455832" w:rsidRDefault="00E96891" w:rsidP="00E96891">
      <w:pPr>
        <w:jc w:val="both"/>
        <w:rPr>
          <w:rFonts w:ascii="Verdana" w:hAnsi="Verdana"/>
          <w:sz w:val="18"/>
          <w:szCs w:val="18"/>
          <w:lang w:val="it-IT" w:eastAsia="it-IT"/>
        </w:rPr>
      </w:pPr>
      <w:r w:rsidRPr="00455832">
        <w:rPr>
          <w:rFonts w:ascii="Verdana" w:hAnsi="Verdana"/>
          <w:sz w:val="18"/>
          <w:szCs w:val="18"/>
          <w:lang w:val="it-IT" w:eastAsia="it-IT"/>
        </w:rPr>
        <w:t>Nome:</w:t>
      </w:r>
    </w:p>
    <w:p w14:paraId="02C994AC" w14:textId="77777777" w:rsidR="00E96891" w:rsidRPr="00455832" w:rsidRDefault="00E96891" w:rsidP="00E96891">
      <w:pPr>
        <w:jc w:val="both"/>
        <w:rPr>
          <w:rFonts w:ascii="Verdana" w:hAnsi="Verdana"/>
          <w:sz w:val="18"/>
          <w:szCs w:val="18"/>
          <w:lang w:val="it-IT" w:eastAsia="it-IT"/>
        </w:rPr>
      </w:pPr>
      <w:r w:rsidRPr="00455832">
        <w:rPr>
          <w:rFonts w:ascii="Verdana" w:hAnsi="Verdana"/>
          <w:sz w:val="18"/>
          <w:szCs w:val="18"/>
          <w:lang w:val="it-IT" w:eastAsia="it-IT"/>
        </w:rPr>
        <w:t>Cognome:</w:t>
      </w:r>
    </w:p>
    <w:p w14:paraId="0A5940F6" w14:textId="77777777" w:rsidR="00E96891" w:rsidRPr="00455832" w:rsidRDefault="00E96891" w:rsidP="00E96891">
      <w:pPr>
        <w:jc w:val="both"/>
        <w:rPr>
          <w:rFonts w:ascii="Verdana" w:hAnsi="Verdana"/>
          <w:sz w:val="18"/>
          <w:szCs w:val="18"/>
          <w:lang w:val="it-IT" w:eastAsia="it-IT"/>
        </w:rPr>
      </w:pPr>
      <w:r w:rsidRPr="00455832">
        <w:rPr>
          <w:rFonts w:ascii="Verdana" w:hAnsi="Verdana"/>
          <w:sz w:val="18"/>
          <w:szCs w:val="18"/>
          <w:lang w:val="it-IT" w:eastAsia="it-IT"/>
        </w:rPr>
        <w:t>Funzione:</w:t>
      </w:r>
    </w:p>
    <w:p w14:paraId="1D1DD2DF" w14:textId="77777777" w:rsidR="00E96891" w:rsidRPr="00455832" w:rsidRDefault="00E96891" w:rsidP="00E96891">
      <w:pPr>
        <w:jc w:val="both"/>
        <w:rPr>
          <w:rFonts w:ascii="Verdana" w:hAnsi="Verdana"/>
          <w:sz w:val="18"/>
          <w:szCs w:val="18"/>
          <w:lang w:val="it-IT" w:eastAsia="it-IT"/>
        </w:rPr>
      </w:pPr>
    </w:p>
    <w:p w14:paraId="1C2F73A5" w14:textId="77777777" w:rsidR="00E96891" w:rsidRPr="00F87CAB" w:rsidRDefault="00E96891" w:rsidP="00E96891">
      <w:pPr>
        <w:jc w:val="both"/>
        <w:rPr>
          <w:rFonts w:ascii="Verdana" w:hAnsi="Verdana"/>
          <w:b/>
          <w:bCs/>
          <w:sz w:val="18"/>
          <w:szCs w:val="18"/>
          <w:lang w:val="it-IT" w:eastAsia="it-IT"/>
        </w:rPr>
      </w:pPr>
      <w:r w:rsidRPr="00F87CAB">
        <w:rPr>
          <w:rFonts w:ascii="Verdana" w:hAnsi="Verdana"/>
          <w:b/>
          <w:bCs/>
          <w:sz w:val="18"/>
          <w:szCs w:val="18"/>
          <w:lang w:val="it-IT" w:eastAsia="it-IT"/>
        </w:rPr>
        <w:t>e dall'altra</w:t>
      </w:r>
      <w:r>
        <w:rPr>
          <w:rFonts w:ascii="Verdana" w:hAnsi="Verdana"/>
          <w:b/>
          <w:bCs/>
          <w:sz w:val="18"/>
          <w:szCs w:val="18"/>
          <w:lang w:val="it-IT" w:eastAsia="it-IT"/>
        </w:rPr>
        <w:t xml:space="preserve"> </w:t>
      </w:r>
      <w:r w:rsidRPr="00F87CAB">
        <w:rPr>
          <w:rFonts w:ascii="Verdana" w:hAnsi="Verdana"/>
          <w:sz w:val="18"/>
          <w:szCs w:val="18"/>
          <w:lang w:val="it-IT" w:eastAsia="it-IT"/>
        </w:rPr>
        <w:t>dal</w:t>
      </w:r>
      <w:r>
        <w:rPr>
          <w:rFonts w:ascii="Verdana" w:hAnsi="Verdana"/>
          <w:b/>
          <w:bCs/>
          <w:sz w:val="18"/>
          <w:szCs w:val="18"/>
          <w:lang w:val="it-IT" w:eastAsia="it-IT"/>
        </w:rPr>
        <w:t xml:space="preserve"> “Partecipante”</w:t>
      </w:r>
    </w:p>
    <w:p w14:paraId="637445D6" w14:textId="77777777" w:rsidR="00E96891" w:rsidRPr="00455832" w:rsidRDefault="00E96891" w:rsidP="00E96891">
      <w:pPr>
        <w:jc w:val="both"/>
        <w:rPr>
          <w:rFonts w:ascii="Verdana" w:hAnsi="Verdana"/>
          <w:sz w:val="18"/>
          <w:szCs w:val="18"/>
          <w:lang w:val="it-IT" w:eastAsia="it-IT"/>
        </w:rPr>
      </w:pPr>
    </w:p>
    <w:p w14:paraId="7EA81079" w14:textId="77777777" w:rsidR="00E96891" w:rsidRPr="00455832" w:rsidRDefault="00E96891" w:rsidP="00E96891">
      <w:pPr>
        <w:jc w:val="both"/>
        <w:rPr>
          <w:rFonts w:ascii="Verdana" w:hAnsi="Verdana"/>
          <w:sz w:val="18"/>
          <w:szCs w:val="18"/>
          <w:lang w:val="it-IT" w:eastAsia="it-IT"/>
        </w:rPr>
      </w:pPr>
      <w:r w:rsidRPr="00455832">
        <w:rPr>
          <w:rFonts w:ascii="Verdana" w:hAnsi="Verdana"/>
          <w:sz w:val="18"/>
          <w:szCs w:val="18"/>
          <w:lang w:val="it-IT" w:eastAsia="it-IT"/>
        </w:rPr>
        <w:t>Sig./Sig.ra nome e cognome:</w:t>
      </w:r>
    </w:p>
    <w:p w14:paraId="108CDF81" w14:textId="77777777" w:rsidR="00E96891" w:rsidRPr="00455832" w:rsidRDefault="00E96891" w:rsidP="00E96891">
      <w:pPr>
        <w:jc w:val="both"/>
        <w:rPr>
          <w:rFonts w:ascii="Verdana" w:hAnsi="Verdana"/>
          <w:sz w:val="18"/>
          <w:szCs w:val="18"/>
          <w:lang w:val="it-IT" w:eastAsia="it-IT"/>
        </w:rPr>
      </w:pPr>
    </w:p>
    <w:p w14:paraId="076720EC" w14:textId="77777777" w:rsidR="00E96891" w:rsidRPr="00455832" w:rsidRDefault="00E96891" w:rsidP="00E96891">
      <w:pPr>
        <w:jc w:val="both"/>
        <w:rPr>
          <w:rFonts w:ascii="Verdana" w:hAnsi="Verdana"/>
          <w:sz w:val="18"/>
          <w:szCs w:val="18"/>
          <w:lang w:val="it-IT" w:eastAsia="it-IT"/>
        </w:rPr>
      </w:pPr>
      <w:r w:rsidRPr="00455832">
        <w:rPr>
          <w:rFonts w:ascii="Verdana" w:hAnsi="Verdana"/>
          <w:sz w:val="18"/>
          <w:szCs w:val="18"/>
          <w:lang w:val="it-IT" w:eastAsia="it-IT"/>
        </w:rPr>
        <w:t>In seguito</w:t>
      </w:r>
      <w:r>
        <w:rPr>
          <w:rFonts w:ascii="Verdana" w:hAnsi="Verdana"/>
          <w:sz w:val="18"/>
          <w:szCs w:val="18"/>
          <w:lang w:val="it-IT" w:eastAsia="it-IT"/>
        </w:rPr>
        <w:t>,</w:t>
      </w:r>
      <w:r w:rsidRPr="00455832">
        <w:rPr>
          <w:rFonts w:ascii="Verdana" w:hAnsi="Verdana"/>
          <w:sz w:val="18"/>
          <w:szCs w:val="18"/>
          <w:lang w:val="it-IT" w:eastAsia="it-IT"/>
        </w:rPr>
        <w:t xml:space="preserve"> denominato “</w:t>
      </w:r>
      <w:r w:rsidRPr="00455832">
        <w:rPr>
          <w:rFonts w:ascii="Verdana" w:hAnsi="Verdana"/>
          <w:b/>
          <w:sz w:val="18"/>
          <w:szCs w:val="18"/>
          <w:lang w:val="it-IT" w:eastAsia="it-IT"/>
        </w:rPr>
        <w:t>Il Partecipante</w:t>
      </w:r>
      <w:r w:rsidRPr="00455832">
        <w:rPr>
          <w:rFonts w:ascii="Verdana" w:hAnsi="Verdana"/>
          <w:sz w:val="18"/>
          <w:szCs w:val="18"/>
          <w:lang w:val="it-IT" w:eastAsia="it-IT"/>
        </w:rPr>
        <w:t>”</w:t>
      </w:r>
    </w:p>
    <w:p w14:paraId="1A66B509" w14:textId="77777777" w:rsidR="00E96891" w:rsidRPr="00455832" w:rsidRDefault="00257CE9" w:rsidP="00E96891">
      <w:pPr>
        <w:jc w:val="both"/>
        <w:rPr>
          <w:rFonts w:ascii="Verdana" w:hAnsi="Verdana"/>
          <w:sz w:val="18"/>
          <w:szCs w:val="18"/>
          <w:lang w:val="it-IT" w:eastAsia="it-IT"/>
        </w:rPr>
      </w:pPr>
      <w:r>
        <w:rPr>
          <w:rFonts w:ascii="Verdana" w:hAnsi="Verdana"/>
          <w:sz w:val="18"/>
          <w:szCs w:val="18"/>
          <w:lang w:val="it-IT" w:eastAsia="it-IT"/>
        </w:rPr>
        <w:pict w14:anchorId="7D162D81">
          <v:rect id="_x0000_i1042" style="width:0;height:1.5pt" o:hralign="center" o:hrstd="t" o:hr="t" fillcolor="#a0a0a0" stroked="f"/>
        </w:pict>
      </w:r>
    </w:p>
    <w:p w14:paraId="713BCFB1" w14:textId="77777777" w:rsidR="00E96891" w:rsidRPr="00455832" w:rsidRDefault="00E96891" w:rsidP="00E96891">
      <w:pPr>
        <w:jc w:val="both"/>
        <w:rPr>
          <w:rFonts w:ascii="Verdana" w:hAnsi="Verdana"/>
          <w:sz w:val="18"/>
          <w:szCs w:val="18"/>
          <w:lang w:val="it-IT" w:eastAsia="it-IT"/>
        </w:rPr>
      </w:pPr>
      <w:r w:rsidRPr="00455832">
        <w:rPr>
          <w:rFonts w:ascii="Verdana" w:hAnsi="Verdana"/>
          <w:sz w:val="18"/>
          <w:szCs w:val="18"/>
          <w:lang w:val="it-IT" w:eastAsia="it-IT"/>
        </w:rPr>
        <w:t>CODICE FISCALE:</w:t>
      </w:r>
    </w:p>
    <w:p w14:paraId="1E9BA6B3" w14:textId="77777777" w:rsidR="00E96891" w:rsidRDefault="00E96891" w:rsidP="00E96891">
      <w:pPr>
        <w:jc w:val="both"/>
        <w:rPr>
          <w:rFonts w:ascii="Verdana" w:hAnsi="Verdana"/>
          <w:sz w:val="18"/>
          <w:szCs w:val="18"/>
          <w:lang w:val="it-IT" w:eastAsia="it-IT"/>
        </w:rPr>
      </w:pPr>
      <w:r w:rsidRPr="00455832">
        <w:rPr>
          <w:rFonts w:ascii="Verdana" w:hAnsi="Verdana"/>
          <w:sz w:val="18"/>
          <w:szCs w:val="18"/>
          <w:lang w:val="it-IT" w:eastAsia="it-IT"/>
        </w:rPr>
        <w:t>Data di nascita:</w:t>
      </w:r>
    </w:p>
    <w:p w14:paraId="5456DBFF" w14:textId="77777777" w:rsidR="00E96891" w:rsidRPr="00455832" w:rsidRDefault="00E96891" w:rsidP="00E96891">
      <w:pPr>
        <w:jc w:val="both"/>
        <w:rPr>
          <w:rFonts w:ascii="Verdana" w:hAnsi="Verdana"/>
          <w:sz w:val="18"/>
          <w:szCs w:val="18"/>
          <w:lang w:val="it-IT" w:eastAsia="it-IT"/>
        </w:rPr>
      </w:pPr>
      <w:r w:rsidRPr="00455832">
        <w:rPr>
          <w:rFonts w:ascii="Verdana" w:hAnsi="Verdana"/>
          <w:sz w:val="18"/>
          <w:szCs w:val="18"/>
          <w:lang w:val="it-IT" w:eastAsia="it-IT"/>
        </w:rPr>
        <w:t>Indirizzo per esteso:</w:t>
      </w:r>
    </w:p>
    <w:p w14:paraId="23429D9B" w14:textId="77777777" w:rsidR="00E96891" w:rsidRPr="00455832" w:rsidRDefault="00E96891" w:rsidP="00E96891">
      <w:pPr>
        <w:jc w:val="both"/>
        <w:rPr>
          <w:rFonts w:ascii="Verdana" w:hAnsi="Verdana"/>
          <w:sz w:val="18"/>
          <w:szCs w:val="18"/>
          <w:lang w:val="it-IT" w:eastAsia="it-IT"/>
        </w:rPr>
      </w:pPr>
      <w:r w:rsidRPr="3072E586">
        <w:rPr>
          <w:rFonts w:ascii="Verdana" w:hAnsi="Verdana"/>
          <w:sz w:val="18"/>
          <w:szCs w:val="18"/>
          <w:lang w:val="it-IT" w:eastAsia="it-IT"/>
        </w:rPr>
        <w:t>Telefono:</w:t>
      </w:r>
    </w:p>
    <w:p w14:paraId="4DA5003A" w14:textId="77777777" w:rsidR="00E96891" w:rsidRPr="00455832" w:rsidRDefault="00E96891" w:rsidP="00E96891">
      <w:pPr>
        <w:jc w:val="both"/>
        <w:rPr>
          <w:rFonts w:ascii="Verdana" w:hAnsi="Verdana"/>
          <w:sz w:val="18"/>
          <w:szCs w:val="18"/>
          <w:lang w:val="it-IT" w:eastAsia="it-IT"/>
        </w:rPr>
      </w:pPr>
      <w:r w:rsidRPr="00455832">
        <w:rPr>
          <w:rFonts w:ascii="Verdana" w:hAnsi="Verdana"/>
          <w:sz w:val="18"/>
          <w:szCs w:val="18"/>
          <w:lang w:val="it-IT" w:eastAsia="it-IT"/>
        </w:rPr>
        <w:t>Indirizzo di posta elettronica:</w:t>
      </w:r>
    </w:p>
    <w:p w14:paraId="4E067E65" w14:textId="77777777" w:rsidR="00E96891" w:rsidRDefault="00E96891" w:rsidP="00E96891">
      <w:pPr>
        <w:jc w:val="both"/>
        <w:rPr>
          <w:rFonts w:ascii="Verdana" w:hAnsi="Verdana"/>
          <w:sz w:val="18"/>
          <w:szCs w:val="18"/>
          <w:lang w:val="it-IT" w:eastAsia="it-IT"/>
        </w:rPr>
      </w:pPr>
      <w:r w:rsidRPr="00455832">
        <w:rPr>
          <w:rFonts w:ascii="Verdana" w:hAnsi="Verdana"/>
          <w:sz w:val="18"/>
          <w:szCs w:val="18"/>
          <w:lang w:val="it-IT" w:eastAsia="it-IT"/>
        </w:rPr>
        <w:t>Nazionalità:</w:t>
      </w:r>
    </w:p>
    <w:p w14:paraId="6A2BD3E9" w14:textId="77777777" w:rsidR="00E96891" w:rsidRPr="0025498B" w:rsidRDefault="00E96891" w:rsidP="00E96891">
      <w:pPr>
        <w:tabs>
          <w:tab w:val="left" w:pos="1418"/>
          <w:tab w:val="left" w:pos="3402"/>
          <w:tab w:val="left" w:pos="3828"/>
        </w:tabs>
        <w:jc w:val="both"/>
        <w:rPr>
          <w:rFonts w:ascii="Verdana" w:hAnsi="Verdana"/>
          <w:sz w:val="18"/>
          <w:szCs w:val="18"/>
          <w:lang w:val="it-IT"/>
        </w:rPr>
      </w:pPr>
      <w:r w:rsidRPr="3072E586">
        <w:rPr>
          <w:rFonts w:ascii="Verdana" w:hAnsi="Verdana"/>
          <w:sz w:val="18"/>
          <w:szCs w:val="18"/>
          <w:lang w:val="it-IT"/>
        </w:rPr>
        <w:t>Posizione ricoperta:</w:t>
      </w:r>
    </w:p>
    <w:p w14:paraId="2E6D8F13" w14:textId="77777777" w:rsidR="00E96891" w:rsidRPr="00F96C17" w:rsidRDefault="00E96891" w:rsidP="00E96891">
      <w:pPr>
        <w:tabs>
          <w:tab w:val="left" w:pos="1418"/>
          <w:tab w:val="left" w:pos="3402"/>
          <w:tab w:val="left" w:pos="3828"/>
        </w:tabs>
        <w:jc w:val="both"/>
        <w:rPr>
          <w:rFonts w:ascii="Verdana" w:hAnsi="Verdana"/>
          <w:sz w:val="18"/>
          <w:szCs w:val="18"/>
          <w:lang w:val="it-IT"/>
        </w:rPr>
      </w:pPr>
      <w:r w:rsidRPr="3072E586">
        <w:rPr>
          <w:rFonts w:ascii="Verdana" w:hAnsi="Verdana"/>
          <w:sz w:val="18"/>
          <w:szCs w:val="18"/>
          <w:lang w:val="it-IT"/>
        </w:rPr>
        <w:t>Dipartimento/facoltà:</w:t>
      </w:r>
    </w:p>
    <w:p w14:paraId="3C16A84A" w14:textId="77777777" w:rsidR="00E96891" w:rsidRPr="0025498B" w:rsidRDefault="00E96891" w:rsidP="00E96891">
      <w:pPr>
        <w:tabs>
          <w:tab w:val="left" w:pos="1418"/>
          <w:tab w:val="left" w:pos="3402"/>
          <w:tab w:val="left" w:pos="3828"/>
        </w:tabs>
        <w:jc w:val="both"/>
        <w:rPr>
          <w:rFonts w:ascii="Segoe UI" w:hAnsi="Segoe UI" w:cs="Segoe UI"/>
          <w:sz w:val="18"/>
          <w:szCs w:val="18"/>
          <w:lang w:val="it-IT"/>
        </w:rPr>
      </w:pPr>
      <w:r w:rsidRPr="3072E586">
        <w:rPr>
          <w:rStyle w:val="normaltextrun"/>
          <w:rFonts w:ascii="Verdana" w:hAnsi="Verdana" w:cs="Segoe UI"/>
          <w:i/>
          <w:iCs/>
          <w:sz w:val="18"/>
          <w:szCs w:val="18"/>
          <w:lang w:val="it-IT"/>
        </w:rPr>
        <w:t>(Da completarsi esclusivamente in caso di mobilità di personale da Impresa)</w:t>
      </w:r>
    </w:p>
    <w:p w14:paraId="4C42F74C" w14:textId="77777777" w:rsidR="00E96891" w:rsidRDefault="00E96891" w:rsidP="00E96891">
      <w:pPr>
        <w:jc w:val="both"/>
        <w:rPr>
          <w:rStyle w:val="normaltextrun"/>
          <w:rFonts w:ascii="Verdana" w:hAnsi="Verdana" w:cs="Segoe UI"/>
          <w:b/>
          <w:bCs/>
          <w:i/>
          <w:iCs/>
          <w:sz w:val="18"/>
          <w:szCs w:val="18"/>
          <w:lang w:val="it-IT"/>
        </w:rPr>
      </w:pPr>
      <w:r w:rsidRPr="3072E586">
        <w:rPr>
          <w:rStyle w:val="normaltextrun"/>
          <w:rFonts w:ascii="Verdana" w:hAnsi="Verdana" w:cs="Segoe UI"/>
          <w:sz w:val="18"/>
          <w:szCs w:val="18"/>
          <w:lang w:val="it-IT"/>
        </w:rPr>
        <w:t>Nome ufficiale per esteso dell’Organizzazione di appartenenza</w:t>
      </w:r>
      <w:r w:rsidRPr="3072E586">
        <w:rPr>
          <w:rStyle w:val="normaltextrun"/>
          <w:rFonts w:ascii="Verdana" w:hAnsi="Verdana" w:cs="Segoe UI"/>
          <w:b/>
          <w:bCs/>
          <w:i/>
          <w:iCs/>
          <w:sz w:val="18"/>
          <w:szCs w:val="18"/>
          <w:lang w:val="it-IT"/>
        </w:rPr>
        <w:t xml:space="preserve"> (NON ACCADEMICA</w:t>
      </w:r>
      <w:r>
        <w:rPr>
          <w:rStyle w:val="normaltextrun"/>
          <w:rFonts w:ascii="Verdana" w:hAnsi="Verdana" w:cs="Segoe UI"/>
          <w:b/>
          <w:bCs/>
          <w:i/>
          <w:iCs/>
          <w:sz w:val="18"/>
          <w:szCs w:val="18"/>
          <w:lang w:val="it-IT"/>
        </w:rPr>
        <w:t>):</w:t>
      </w:r>
    </w:p>
    <w:p w14:paraId="40160556" w14:textId="77777777" w:rsidR="00E96891" w:rsidRDefault="00E96891" w:rsidP="00E96891">
      <w:pPr>
        <w:jc w:val="both"/>
        <w:rPr>
          <w:rFonts w:ascii="Verdana" w:hAnsi="Verdana"/>
          <w:sz w:val="18"/>
          <w:szCs w:val="18"/>
          <w:lang w:val="it-IT" w:eastAsia="it-IT"/>
        </w:rPr>
      </w:pPr>
    </w:p>
    <w:p w14:paraId="27D78F35" w14:textId="77777777" w:rsidR="00E96891" w:rsidRDefault="00257CE9" w:rsidP="00E96891">
      <w:pPr>
        <w:tabs>
          <w:tab w:val="left" w:pos="2868"/>
        </w:tabs>
        <w:jc w:val="both"/>
        <w:rPr>
          <w:rFonts w:ascii="Verdana" w:hAnsi="Verdana"/>
          <w:sz w:val="18"/>
          <w:szCs w:val="18"/>
          <w:lang w:val="it-IT" w:eastAsia="it-IT"/>
        </w:rPr>
      </w:pPr>
      <w:r>
        <w:rPr>
          <w:rFonts w:ascii="Verdana" w:hAnsi="Verdana"/>
          <w:sz w:val="18"/>
          <w:szCs w:val="18"/>
          <w:lang w:val="it-IT" w:eastAsia="it-IT"/>
        </w:rPr>
        <w:pict w14:anchorId="56DCA4A0">
          <v:rect id="_x0000_i1043" style="width:0;height:1.5pt" o:hralign="center" o:hrstd="t" o:hr="t" fillcolor="#a0a0a0" stroked="f"/>
        </w:pict>
      </w:r>
    </w:p>
    <w:p w14:paraId="139DAB5D" w14:textId="77777777" w:rsidR="00E96891" w:rsidRDefault="00E96891" w:rsidP="00E96891">
      <w:pPr>
        <w:tabs>
          <w:tab w:val="left" w:pos="2868"/>
        </w:tabs>
        <w:jc w:val="both"/>
        <w:rPr>
          <w:rFonts w:ascii="Verdana" w:hAnsi="Verdana"/>
          <w:sz w:val="18"/>
          <w:szCs w:val="18"/>
          <w:lang w:val="it-IT" w:eastAsia="it-IT"/>
        </w:rPr>
      </w:pPr>
    </w:p>
    <w:p w14:paraId="22C3D0B9" w14:textId="77777777" w:rsidR="00E96891" w:rsidRDefault="00E96891" w:rsidP="00E96891">
      <w:pPr>
        <w:tabs>
          <w:tab w:val="left" w:pos="2868"/>
        </w:tabs>
        <w:jc w:val="both"/>
        <w:rPr>
          <w:rFonts w:ascii="Verdana" w:hAnsi="Verdana"/>
          <w:sz w:val="18"/>
          <w:szCs w:val="18"/>
          <w:lang w:val="it-IT" w:eastAsia="it-IT"/>
        </w:rPr>
      </w:pPr>
      <w:r w:rsidRPr="00455832">
        <w:rPr>
          <w:rFonts w:ascii="Verdana" w:hAnsi="Verdana"/>
          <w:sz w:val="18"/>
          <w:szCs w:val="18"/>
          <w:lang w:val="it-IT" w:eastAsia="it-IT"/>
        </w:rPr>
        <w:t>[Da completarsi da parte di tutti i Partecipanti che ricevono un contributo da fondi europei Erasmus+, ad eccezione di quelli senza contributo]:</w:t>
      </w:r>
    </w:p>
    <w:p w14:paraId="4D2B1D0D" w14:textId="77777777" w:rsidR="00E96891" w:rsidRDefault="00E96891" w:rsidP="00E96891">
      <w:pPr>
        <w:tabs>
          <w:tab w:val="left" w:pos="2868"/>
        </w:tabs>
        <w:jc w:val="both"/>
        <w:rPr>
          <w:rFonts w:ascii="Verdana" w:hAnsi="Verdana"/>
          <w:sz w:val="18"/>
          <w:szCs w:val="18"/>
          <w:lang w:val="it-IT" w:eastAsia="it-IT"/>
        </w:rPr>
      </w:pPr>
    </w:p>
    <w:tbl>
      <w:tblPr>
        <w:tblStyle w:val="Grigliatabella1"/>
        <w:tblW w:w="9649" w:type="dxa"/>
        <w:tblInd w:w="-15" w:type="dxa"/>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CellMar>
          <w:top w:w="21" w:type="dxa"/>
          <w:right w:w="115" w:type="dxa"/>
        </w:tblCellMar>
        <w:tblLook w:val="04A0" w:firstRow="1" w:lastRow="0" w:firstColumn="1" w:lastColumn="0" w:noHBand="0" w:noVBand="1"/>
      </w:tblPr>
      <w:tblGrid>
        <w:gridCol w:w="5822"/>
        <w:gridCol w:w="3827"/>
      </w:tblGrid>
      <w:tr w:rsidR="00E96891" w:rsidRPr="006027F2" w14:paraId="76713A9C" w14:textId="77777777" w:rsidTr="001447BF">
        <w:trPr>
          <w:trHeight w:val="397"/>
        </w:trPr>
        <w:tc>
          <w:tcPr>
            <w:tcW w:w="5822" w:type="dxa"/>
            <w:vAlign w:val="center"/>
          </w:tcPr>
          <w:p w14:paraId="0A065F62" w14:textId="77777777" w:rsidR="00E96891" w:rsidRPr="00ED6AC4" w:rsidRDefault="00E96891" w:rsidP="001447BF">
            <w:pPr>
              <w:tabs>
                <w:tab w:val="left" w:pos="288"/>
                <w:tab w:val="left" w:pos="851"/>
              </w:tabs>
              <w:ind w:left="720"/>
              <w:contextualSpacing/>
              <w:jc w:val="both"/>
              <w:rPr>
                <w:rFonts w:ascii="Verdana" w:hAnsi="Verdana"/>
                <w:noProof/>
                <w:sz w:val="18"/>
                <w:szCs w:val="18"/>
                <w:lang w:val="it-IT" w:eastAsia="it-IT"/>
              </w:rPr>
            </w:pPr>
            <w:r w:rsidRPr="00ED6AC4">
              <w:rPr>
                <w:rFonts w:ascii="Verdana" w:hAnsi="Verdana"/>
                <w:noProof/>
                <w:sz w:val="18"/>
                <w:szCs w:val="18"/>
                <w:lang w:val="it-IT" w:eastAsia="it-IT"/>
              </w:rPr>
              <w:t>Numero di conto corrente su cui accreditare il contributo:</w:t>
            </w:r>
          </w:p>
        </w:tc>
        <w:tc>
          <w:tcPr>
            <w:tcW w:w="3827" w:type="dxa"/>
            <w:vAlign w:val="center"/>
          </w:tcPr>
          <w:p w14:paraId="3185D60B" w14:textId="77777777" w:rsidR="00E96891" w:rsidRPr="00ED6AC4" w:rsidRDefault="00E96891" w:rsidP="001447BF">
            <w:pPr>
              <w:spacing w:line="259" w:lineRule="auto"/>
              <w:rPr>
                <w:lang w:val="it-IT"/>
              </w:rPr>
            </w:pPr>
          </w:p>
        </w:tc>
      </w:tr>
      <w:tr w:rsidR="00E96891" w:rsidRPr="006027F2" w14:paraId="10460802" w14:textId="77777777" w:rsidTr="001447BF">
        <w:trPr>
          <w:trHeight w:val="397"/>
        </w:trPr>
        <w:tc>
          <w:tcPr>
            <w:tcW w:w="5822" w:type="dxa"/>
            <w:vAlign w:val="center"/>
          </w:tcPr>
          <w:p w14:paraId="70E271F9" w14:textId="77777777" w:rsidR="00E96891" w:rsidRPr="00ED6AC4" w:rsidRDefault="00E96891" w:rsidP="001447BF">
            <w:pPr>
              <w:tabs>
                <w:tab w:val="left" w:pos="288"/>
                <w:tab w:val="left" w:pos="851"/>
              </w:tabs>
              <w:ind w:left="720"/>
              <w:contextualSpacing/>
              <w:jc w:val="both"/>
              <w:rPr>
                <w:rFonts w:ascii="Verdana" w:hAnsi="Verdana"/>
                <w:noProof/>
                <w:sz w:val="18"/>
                <w:szCs w:val="18"/>
                <w:lang w:val="it-IT" w:eastAsia="it-IT"/>
              </w:rPr>
            </w:pPr>
            <w:r w:rsidRPr="00ED6AC4">
              <w:rPr>
                <w:rFonts w:ascii="Verdana" w:hAnsi="Verdana"/>
                <w:noProof/>
                <w:sz w:val="18"/>
                <w:szCs w:val="18"/>
                <w:lang w:val="it-IT" w:eastAsia="it-IT"/>
              </w:rPr>
              <w:lastRenderedPageBreak/>
              <w:t>Nome dell’intestatario del conto (se diverso dal Partecipante):</w:t>
            </w:r>
          </w:p>
        </w:tc>
        <w:tc>
          <w:tcPr>
            <w:tcW w:w="3827" w:type="dxa"/>
            <w:vAlign w:val="center"/>
          </w:tcPr>
          <w:p w14:paraId="3A3B4EAD" w14:textId="77777777" w:rsidR="00E96891" w:rsidRPr="00ED6AC4" w:rsidRDefault="00E96891" w:rsidP="001447BF">
            <w:pPr>
              <w:spacing w:line="259" w:lineRule="auto"/>
              <w:rPr>
                <w:lang w:val="it-IT"/>
              </w:rPr>
            </w:pPr>
          </w:p>
        </w:tc>
      </w:tr>
      <w:tr w:rsidR="00E96891" w14:paraId="44BED313" w14:textId="77777777" w:rsidTr="001447BF">
        <w:trPr>
          <w:trHeight w:val="397"/>
        </w:trPr>
        <w:tc>
          <w:tcPr>
            <w:tcW w:w="5822" w:type="dxa"/>
            <w:vAlign w:val="center"/>
          </w:tcPr>
          <w:p w14:paraId="69AE014D" w14:textId="77777777" w:rsidR="00E96891" w:rsidRPr="00ED6AC4" w:rsidRDefault="00E96891" w:rsidP="001447BF">
            <w:pPr>
              <w:tabs>
                <w:tab w:val="left" w:pos="288"/>
                <w:tab w:val="left" w:pos="851"/>
              </w:tabs>
              <w:ind w:left="720"/>
              <w:contextualSpacing/>
              <w:jc w:val="both"/>
              <w:rPr>
                <w:rFonts w:ascii="Verdana" w:hAnsi="Verdana"/>
                <w:noProof/>
                <w:sz w:val="18"/>
                <w:szCs w:val="18"/>
                <w:lang w:val="it-IT" w:eastAsia="it-IT"/>
              </w:rPr>
            </w:pPr>
            <w:r w:rsidRPr="00ED6AC4">
              <w:rPr>
                <w:rFonts w:ascii="Verdana" w:hAnsi="Verdana"/>
                <w:noProof/>
                <w:sz w:val="18"/>
                <w:szCs w:val="18"/>
                <w:lang w:val="it-IT" w:eastAsia="it-IT"/>
              </w:rPr>
              <w:t>Nome della Banca:</w:t>
            </w:r>
          </w:p>
        </w:tc>
        <w:tc>
          <w:tcPr>
            <w:tcW w:w="3827" w:type="dxa"/>
            <w:vAlign w:val="center"/>
          </w:tcPr>
          <w:p w14:paraId="5374D93D" w14:textId="77777777" w:rsidR="00E96891" w:rsidRDefault="00E96891" w:rsidP="001447BF">
            <w:pPr>
              <w:spacing w:line="259" w:lineRule="auto"/>
            </w:pPr>
          </w:p>
        </w:tc>
      </w:tr>
      <w:tr w:rsidR="00E96891" w:rsidRPr="00C10490" w14:paraId="2F0BAACE" w14:textId="77777777" w:rsidTr="001447BF">
        <w:trPr>
          <w:trHeight w:val="397"/>
        </w:trPr>
        <w:tc>
          <w:tcPr>
            <w:tcW w:w="5822" w:type="dxa"/>
            <w:vAlign w:val="center"/>
          </w:tcPr>
          <w:p w14:paraId="67B4588A" w14:textId="77777777" w:rsidR="00E96891" w:rsidRPr="00990463" w:rsidRDefault="00E96891" w:rsidP="001447BF">
            <w:pPr>
              <w:tabs>
                <w:tab w:val="left" w:pos="288"/>
                <w:tab w:val="left" w:pos="851"/>
              </w:tabs>
              <w:ind w:left="720"/>
              <w:contextualSpacing/>
              <w:jc w:val="both"/>
              <w:rPr>
                <w:rFonts w:ascii="Verdana" w:hAnsi="Verdana"/>
                <w:noProof/>
                <w:sz w:val="18"/>
                <w:szCs w:val="18"/>
                <w:lang w:val="en-GB" w:eastAsia="it-IT"/>
              </w:rPr>
            </w:pPr>
            <w:r w:rsidRPr="00990463">
              <w:rPr>
                <w:rFonts w:ascii="Verdana" w:hAnsi="Verdana"/>
                <w:noProof/>
                <w:sz w:val="18"/>
                <w:szCs w:val="18"/>
                <w:lang w:val="en-GB" w:eastAsia="it-IT"/>
              </w:rPr>
              <w:t>Numero Clearing/BIC/Swift bancario:</w:t>
            </w:r>
          </w:p>
        </w:tc>
        <w:tc>
          <w:tcPr>
            <w:tcW w:w="3827" w:type="dxa"/>
            <w:vAlign w:val="center"/>
          </w:tcPr>
          <w:p w14:paraId="0CB5A1C5" w14:textId="77777777" w:rsidR="00E96891" w:rsidRPr="00430736" w:rsidRDefault="00E96891" w:rsidP="001447BF">
            <w:pPr>
              <w:spacing w:line="259" w:lineRule="auto"/>
            </w:pPr>
          </w:p>
        </w:tc>
      </w:tr>
      <w:tr w:rsidR="00E96891" w14:paraId="07FA637B" w14:textId="77777777" w:rsidTr="001447BF">
        <w:trPr>
          <w:trHeight w:val="397"/>
        </w:trPr>
        <w:tc>
          <w:tcPr>
            <w:tcW w:w="5822" w:type="dxa"/>
            <w:vAlign w:val="center"/>
          </w:tcPr>
          <w:p w14:paraId="6DA46910" w14:textId="77777777" w:rsidR="00E96891" w:rsidRPr="00ED6AC4" w:rsidRDefault="00E96891" w:rsidP="001447BF">
            <w:pPr>
              <w:tabs>
                <w:tab w:val="left" w:pos="288"/>
                <w:tab w:val="left" w:pos="851"/>
              </w:tabs>
              <w:ind w:left="720"/>
              <w:contextualSpacing/>
              <w:jc w:val="both"/>
              <w:rPr>
                <w:rFonts w:ascii="Verdana" w:hAnsi="Verdana"/>
                <w:noProof/>
                <w:sz w:val="18"/>
                <w:szCs w:val="18"/>
                <w:lang w:val="it-IT" w:eastAsia="it-IT"/>
              </w:rPr>
            </w:pPr>
            <w:r w:rsidRPr="00ED6AC4">
              <w:rPr>
                <w:rFonts w:ascii="Verdana" w:hAnsi="Verdana"/>
                <w:noProof/>
                <w:sz w:val="18"/>
                <w:szCs w:val="18"/>
                <w:lang w:val="it-IT" w:eastAsia="it-IT"/>
              </w:rPr>
              <w:t>IBAN:</w:t>
            </w:r>
          </w:p>
        </w:tc>
        <w:tc>
          <w:tcPr>
            <w:tcW w:w="3827" w:type="dxa"/>
            <w:vAlign w:val="center"/>
          </w:tcPr>
          <w:p w14:paraId="575F8EE9" w14:textId="77777777" w:rsidR="00E96891" w:rsidRDefault="00E96891" w:rsidP="001447BF">
            <w:pPr>
              <w:spacing w:line="259" w:lineRule="auto"/>
            </w:pPr>
          </w:p>
        </w:tc>
      </w:tr>
    </w:tbl>
    <w:p w14:paraId="2BC70933" w14:textId="77777777" w:rsidR="00E96891" w:rsidRPr="00455832" w:rsidRDefault="00E96891" w:rsidP="00E96891">
      <w:pPr>
        <w:tabs>
          <w:tab w:val="left" w:pos="2868"/>
        </w:tabs>
        <w:jc w:val="both"/>
        <w:rPr>
          <w:rFonts w:ascii="Verdana" w:hAnsi="Verdana"/>
          <w:sz w:val="18"/>
          <w:szCs w:val="18"/>
          <w:lang w:val="it-IT" w:eastAsia="it-IT"/>
        </w:rPr>
      </w:pPr>
    </w:p>
    <w:p w14:paraId="0DB8C71E" w14:textId="77777777" w:rsidR="00E96891" w:rsidRDefault="00E96891" w:rsidP="00E96891">
      <w:pPr>
        <w:jc w:val="both"/>
        <w:rPr>
          <w:rFonts w:ascii="Verdana" w:hAnsi="Verdana"/>
          <w:sz w:val="18"/>
          <w:szCs w:val="18"/>
          <w:lang w:val="it-IT" w:eastAsia="it-IT"/>
        </w:rPr>
      </w:pPr>
      <w:r w:rsidRPr="00F87CAB">
        <w:rPr>
          <w:rFonts w:ascii="Verdana" w:hAnsi="Verdana"/>
          <w:sz w:val="18"/>
          <w:szCs w:val="18"/>
          <w:lang w:val="it-IT" w:eastAsia="it-IT"/>
        </w:rPr>
        <w:t>Le parti di cui sopra</w:t>
      </w:r>
    </w:p>
    <w:p w14:paraId="04BB785C" w14:textId="77777777" w:rsidR="00E96891" w:rsidRDefault="00E96891" w:rsidP="00E96891">
      <w:pPr>
        <w:jc w:val="both"/>
        <w:rPr>
          <w:rFonts w:ascii="Verdana" w:hAnsi="Verdana"/>
          <w:sz w:val="18"/>
          <w:szCs w:val="18"/>
          <w:lang w:val="it-IT" w:eastAsia="it-IT"/>
        </w:rPr>
      </w:pPr>
    </w:p>
    <w:p w14:paraId="27050637" w14:textId="77777777" w:rsidR="00E96891" w:rsidRDefault="00E96891" w:rsidP="00E96891">
      <w:pPr>
        <w:tabs>
          <w:tab w:val="left" w:pos="288"/>
          <w:tab w:val="left" w:pos="2161"/>
        </w:tabs>
        <w:ind w:left="720" w:hanging="720"/>
        <w:jc w:val="center"/>
        <w:rPr>
          <w:rFonts w:ascii="Verdana" w:hAnsi="Verdana"/>
          <w:b/>
          <w:sz w:val="18"/>
          <w:szCs w:val="18"/>
          <w:lang w:val="it-IT" w:eastAsia="it-IT"/>
        </w:rPr>
      </w:pPr>
      <w:r w:rsidRPr="00455832">
        <w:rPr>
          <w:rFonts w:ascii="Verdana" w:hAnsi="Verdana"/>
          <w:b/>
          <w:sz w:val="18"/>
          <w:szCs w:val="18"/>
          <w:lang w:val="it-IT" w:eastAsia="it-IT"/>
        </w:rPr>
        <w:t>HANNO CONCORDATO</w:t>
      </w:r>
    </w:p>
    <w:p w14:paraId="06CC2694" w14:textId="77777777" w:rsidR="00E96891" w:rsidRPr="00455832" w:rsidRDefault="00E96891" w:rsidP="00E96891">
      <w:pPr>
        <w:jc w:val="both"/>
        <w:rPr>
          <w:rFonts w:ascii="Verdana" w:hAnsi="Verdana"/>
          <w:sz w:val="18"/>
          <w:szCs w:val="18"/>
          <w:lang w:val="it-IT" w:eastAsia="it-IT"/>
        </w:rPr>
      </w:pPr>
    </w:p>
    <w:p w14:paraId="60F0B0E3" w14:textId="77777777" w:rsidR="00E96891" w:rsidRPr="00455832" w:rsidRDefault="00E96891" w:rsidP="00E96891">
      <w:pPr>
        <w:tabs>
          <w:tab w:val="left" w:pos="2161"/>
        </w:tabs>
        <w:jc w:val="both"/>
        <w:rPr>
          <w:rFonts w:ascii="Verdana" w:hAnsi="Verdana"/>
          <w:bCs/>
          <w:sz w:val="18"/>
          <w:szCs w:val="18"/>
          <w:lang w:val="it-IT" w:eastAsia="it-IT"/>
        </w:rPr>
      </w:pPr>
      <w:r>
        <w:rPr>
          <w:rFonts w:ascii="Verdana" w:hAnsi="Verdana"/>
          <w:bCs/>
          <w:sz w:val="18"/>
          <w:szCs w:val="18"/>
          <w:lang w:val="it-IT" w:eastAsia="it-IT"/>
        </w:rPr>
        <w:t xml:space="preserve">i Termini e Condizioni </w:t>
      </w:r>
      <w:r w:rsidRPr="00455832">
        <w:rPr>
          <w:rFonts w:ascii="Verdana" w:hAnsi="Verdana"/>
          <w:bCs/>
          <w:sz w:val="18"/>
          <w:szCs w:val="18"/>
          <w:lang w:val="it-IT" w:eastAsia="it-IT"/>
        </w:rPr>
        <w:t>e gli Allegati seguenti che costituiscono parte integrante del presente Accordo (d’ora in avanti denominato “</w:t>
      </w:r>
      <w:r w:rsidRPr="00455832">
        <w:rPr>
          <w:rFonts w:ascii="Verdana" w:hAnsi="Verdana"/>
          <w:b/>
          <w:bCs/>
          <w:sz w:val="18"/>
          <w:szCs w:val="18"/>
          <w:lang w:val="it-IT" w:eastAsia="it-IT"/>
        </w:rPr>
        <w:t>l’Accordo</w:t>
      </w:r>
      <w:r w:rsidRPr="00455832">
        <w:rPr>
          <w:rFonts w:ascii="Verdana" w:hAnsi="Verdana"/>
          <w:bCs/>
          <w:sz w:val="18"/>
          <w:szCs w:val="18"/>
          <w:lang w:val="it-IT" w:eastAsia="it-IT"/>
        </w:rPr>
        <w:t>”):</w:t>
      </w:r>
    </w:p>
    <w:p w14:paraId="0CBEEC5B" w14:textId="77777777" w:rsidR="00E96891" w:rsidRDefault="00E96891" w:rsidP="00E96891">
      <w:pPr>
        <w:tabs>
          <w:tab w:val="left" w:pos="1560"/>
        </w:tabs>
        <w:spacing w:line="360" w:lineRule="auto"/>
        <w:jc w:val="both"/>
        <w:rPr>
          <w:rFonts w:ascii="Verdana" w:hAnsi="Verdana"/>
          <w:bCs/>
          <w:sz w:val="18"/>
          <w:szCs w:val="18"/>
          <w:lang w:val="it-IT" w:eastAsia="it-IT"/>
        </w:rPr>
      </w:pPr>
    </w:p>
    <w:p w14:paraId="137E0427" w14:textId="77777777" w:rsidR="00E96891" w:rsidRPr="005B07A5" w:rsidRDefault="00E96891" w:rsidP="00E96891">
      <w:pPr>
        <w:tabs>
          <w:tab w:val="left" w:pos="1701"/>
        </w:tabs>
        <w:spacing w:line="360" w:lineRule="auto"/>
        <w:ind w:left="1701" w:hanging="1701"/>
        <w:jc w:val="both"/>
        <w:rPr>
          <w:rFonts w:ascii="Verdana" w:hAnsi="Verdana"/>
          <w:b/>
          <w:bCs/>
          <w:sz w:val="18"/>
          <w:szCs w:val="18"/>
        </w:rPr>
      </w:pPr>
      <w:proofErr w:type="spellStart"/>
      <w:r w:rsidRPr="4C49DBB0">
        <w:rPr>
          <w:rFonts w:ascii="Verdana" w:hAnsi="Verdana"/>
          <w:b/>
          <w:bCs/>
          <w:sz w:val="18"/>
          <w:szCs w:val="18"/>
        </w:rPr>
        <w:t>Allegato</w:t>
      </w:r>
      <w:proofErr w:type="spellEnd"/>
      <w:r w:rsidRPr="4C49DBB0">
        <w:rPr>
          <w:rFonts w:ascii="Verdana" w:hAnsi="Verdana"/>
          <w:b/>
          <w:bCs/>
          <w:sz w:val="18"/>
          <w:szCs w:val="18"/>
        </w:rPr>
        <w:t xml:space="preserve"> I</w:t>
      </w:r>
      <w:r>
        <w:tab/>
      </w:r>
      <w:r w:rsidRPr="005B07A5">
        <w:rPr>
          <w:rFonts w:ascii="Verdana" w:hAnsi="Verdana"/>
          <w:b/>
          <w:bCs/>
          <w:sz w:val="18"/>
          <w:szCs w:val="18"/>
        </w:rPr>
        <w:t>Erasmus+ mobility agreement for staff mobility for teaching/</w:t>
      </w:r>
    </w:p>
    <w:p w14:paraId="6471FC45" w14:textId="77777777" w:rsidR="00E96891" w:rsidRPr="001A6789" w:rsidRDefault="00E96891" w:rsidP="00E96891">
      <w:pPr>
        <w:tabs>
          <w:tab w:val="left" w:pos="1701"/>
        </w:tabs>
        <w:spacing w:line="360" w:lineRule="auto"/>
        <w:ind w:left="1701" w:hanging="1701"/>
        <w:jc w:val="both"/>
        <w:rPr>
          <w:rFonts w:ascii="Verdana" w:hAnsi="Verdana"/>
          <w:b/>
          <w:bCs/>
          <w:sz w:val="18"/>
          <w:szCs w:val="18"/>
        </w:rPr>
      </w:pPr>
      <w:r>
        <w:rPr>
          <w:rFonts w:ascii="Verdana" w:hAnsi="Verdana"/>
          <w:b/>
          <w:bCs/>
          <w:sz w:val="18"/>
          <w:szCs w:val="18"/>
          <w:lang w:val="en-GB"/>
        </w:rPr>
        <w:tab/>
      </w:r>
      <w:r w:rsidRPr="004F7CF4">
        <w:rPr>
          <w:rFonts w:ascii="Verdana" w:hAnsi="Verdana"/>
          <w:b/>
          <w:bCs/>
          <w:sz w:val="18"/>
          <w:szCs w:val="18"/>
          <w:lang w:val="en-GB"/>
        </w:rPr>
        <w:t>Erasmus+ mobility agreement for staff mobility for training</w:t>
      </w:r>
    </w:p>
    <w:p w14:paraId="03E7D470" w14:textId="77777777" w:rsidR="00E96891" w:rsidRPr="00F96C17" w:rsidRDefault="00E96891" w:rsidP="00E96891">
      <w:pPr>
        <w:tabs>
          <w:tab w:val="left" w:pos="1701"/>
        </w:tabs>
        <w:spacing w:line="360" w:lineRule="auto"/>
        <w:ind w:left="1701" w:hanging="1701"/>
        <w:jc w:val="both"/>
        <w:rPr>
          <w:rFonts w:ascii="Verdana" w:hAnsi="Verdana"/>
          <w:b/>
          <w:bCs/>
          <w:sz w:val="18"/>
          <w:szCs w:val="18"/>
          <w:lang w:val="it-IT"/>
        </w:rPr>
      </w:pPr>
      <w:bookmarkStart w:id="0" w:name="_Hlk156834569"/>
      <w:r w:rsidRPr="4C49DBB0">
        <w:rPr>
          <w:rFonts w:ascii="Verdana" w:hAnsi="Verdana"/>
          <w:b/>
          <w:bCs/>
          <w:sz w:val="18"/>
          <w:szCs w:val="18"/>
          <w:lang w:val="it-IT"/>
        </w:rPr>
        <w:t>Allegato II</w:t>
      </w:r>
      <w:r w:rsidRPr="005B07A5">
        <w:rPr>
          <w:lang w:val="it-IT"/>
        </w:rPr>
        <w:tab/>
      </w:r>
      <w:r w:rsidRPr="4C49DBB0">
        <w:rPr>
          <w:rFonts w:ascii="Verdana" w:hAnsi="Verdana"/>
          <w:b/>
          <w:bCs/>
          <w:sz w:val="18"/>
          <w:szCs w:val="18"/>
          <w:lang w:val="it-IT"/>
        </w:rPr>
        <w:t>Note Tecniche</w:t>
      </w:r>
    </w:p>
    <w:bookmarkEnd w:id="0"/>
    <w:p w14:paraId="6FCD7958" w14:textId="77777777" w:rsidR="00E96891" w:rsidRPr="00455832" w:rsidRDefault="00E96891" w:rsidP="00E96891">
      <w:pPr>
        <w:tabs>
          <w:tab w:val="left" w:pos="1701"/>
        </w:tabs>
        <w:jc w:val="both"/>
        <w:rPr>
          <w:rFonts w:ascii="Verdana" w:hAnsi="Verdana"/>
          <w:sz w:val="18"/>
          <w:szCs w:val="18"/>
          <w:lang w:val="it-IT" w:eastAsia="it-IT"/>
        </w:rPr>
      </w:pPr>
    </w:p>
    <w:p w14:paraId="38B508B3" w14:textId="77777777" w:rsidR="00E96891" w:rsidRPr="00455832" w:rsidRDefault="00E96891" w:rsidP="00E96891">
      <w:pPr>
        <w:tabs>
          <w:tab w:val="left" w:pos="2161"/>
        </w:tabs>
        <w:jc w:val="both"/>
        <w:rPr>
          <w:rFonts w:ascii="Verdana" w:hAnsi="Verdana"/>
          <w:bCs/>
          <w:sz w:val="18"/>
          <w:szCs w:val="18"/>
          <w:u w:val="single"/>
          <w:lang w:val="it-IT" w:eastAsia="it-IT"/>
        </w:rPr>
      </w:pPr>
      <w:r w:rsidRPr="4C49DBB0">
        <w:rPr>
          <w:rFonts w:ascii="Verdana" w:hAnsi="Verdana"/>
          <w:sz w:val="18"/>
          <w:szCs w:val="18"/>
          <w:u w:val="single"/>
          <w:lang w:val="it-IT" w:eastAsia="it-IT"/>
        </w:rPr>
        <w:t>Quanto riportato nei Termini e Condizioni prevale sulle disposizioni di cui agli Allegati.</w:t>
      </w:r>
    </w:p>
    <w:p w14:paraId="141B8BE1" w14:textId="77777777" w:rsidR="00E96891" w:rsidRDefault="00E96891" w:rsidP="00E96891">
      <w:pPr>
        <w:tabs>
          <w:tab w:val="left" w:pos="2161"/>
        </w:tabs>
        <w:jc w:val="both"/>
        <w:rPr>
          <w:rFonts w:ascii="Verdana" w:hAnsi="Verdana"/>
          <w:bCs/>
          <w:sz w:val="18"/>
          <w:szCs w:val="18"/>
          <w:lang w:val="it-IT" w:eastAsia="it-IT"/>
        </w:rPr>
      </w:pPr>
      <w:r w:rsidRPr="00455832">
        <w:rPr>
          <w:rFonts w:ascii="Verdana" w:hAnsi="Verdana"/>
          <w:bCs/>
          <w:sz w:val="18"/>
          <w:szCs w:val="18"/>
          <w:lang w:val="it-IT" w:eastAsia="it-IT"/>
        </w:rPr>
        <w:t xml:space="preserve">Per l’Allegato I del presente documento non sono obbligatorie le firme in originale: copie scansionate e firme elettroniche potranno essere ammesse, (anche tramite la rete Erasmus </w:t>
      </w:r>
      <w:proofErr w:type="spellStart"/>
      <w:r w:rsidRPr="00455832">
        <w:rPr>
          <w:rFonts w:ascii="Verdana" w:hAnsi="Verdana"/>
          <w:bCs/>
          <w:sz w:val="18"/>
          <w:szCs w:val="18"/>
          <w:lang w:val="it-IT" w:eastAsia="it-IT"/>
        </w:rPr>
        <w:t>Without</w:t>
      </w:r>
      <w:proofErr w:type="spellEnd"/>
      <w:r w:rsidRPr="00455832">
        <w:rPr>
          <w:rFonts w:ascii="Verdana" w:hAnsi="Verdana"/>
          <w:bCs/>
          <w:sz w:val="18"/>
          <w:szCs w:val="18"/>
          <w:lang w:val="it-IT" w:eastAsia="it-IT"/>
        </w:rPr>
        <w:t xml:space="preserve"> Paper) secondo la legislazione nazionale italiana o il regolamento di Istituto.</w:t>
      </w:r>
    </w:p>
    <w:p w14:paraId="7FD1E9D6" w14:textId="77777777" w:rsidR="00E96891" w:rsidRPr="003C24DB" w:rsidRDefault="00E96891" w:rsidP="00E96891">
      <w:pPr>
        <w:jc w:val="both"/>
        <w:rPr>
          <w:rFonts w:ascii="Verdana" w:hAnsi="Verdana"/>
          <w:sz w:val="18"/>
          <w:szCs w:val="18"/>
          <w:lang w:val="it-IT" w:eastAsia="it-IT"/>
        </w:rPr>
      </w:pPr>
    </w:p>
    <w:p w14:paraId="3304B24D" w14:textId="77777777" w:rsidR="00E96891" w:rsidRDefault="00E96891" w:rsidP="00E96891">
      <w:pPr>
        <w:rPr>
          <w:rFonts w:ascii="Verdana" w:hAnsi="Verdana" w:cs="Calibri"/>
          <w:sz w:val="18"/>
          <w:szCs w:val="18"/>
          <w:lang w:val="it-IT" w:eastAsia="it-IT"/>
        </w:rPr>
      </w:pPr>
      <w:r>
        <w:rPr>
          <w:rFonts w:ascii="Verdana" w:hAnsi="Verdana" w:cs="Calibri"/>
          <w:sz w:val="18"/>
          <w:szCs w:val="18"/>
          <w:lang w:val="it-IT" w:eastAsia="it-IT"/>
        </w:rPr>
        <w:br w:type="page"/>
      </w:r>
    </w:p>
    <w:p w14:paraId="5638FBAE" w14:textId="77777777" w:rsidR="00E96891" w:rsidRPr="00455832" w:rsidRDefault="00E96891" w:rsidP="00E96891">
      <w:pPr>
        <w:tabs>
          <w:tab w:val="left" w:pos="2868"/>
        </w:tabs>
        <w:jc w:val="both"/>
        <w:rPr>
          <w:rFonts w:ascii="Verdana" w:hAnsi="Verdana"/>
          <w:sz w:val="18"/>
          <w:szCs w:val="18"/>
          <w:lang w:val="it-IT" w:eastAsia="it-IT"/>
        </w:rPr>
      </w:pPr>
      <w:r w:rsidRPr="00803A18">
        <w:rPr>
          <w:rFonts w:ascii="Verdana" w:hAnsi="Verdana"/>
          <w:sz w:val="18"/>
          <w:szCs w:val="18"/>
          <w:lang w:val="it-IT" w:eastAsia="it-IT"/>
        </w:rPr>
        <w:lastRenderedPageBreak/>
        <w:t>Il contributo finanziario con fondi europei Erasmus+ include [</w:t>
      </w:r>
      <w:r w:rsidRPr="00803A18">
        <w:rPr>
          <w:rFonts w:ascii="Verdana" w:hAnsi="Verdana"/>
          <w:i/>
          <w:iCs/>
          <w:sz w:val="18"/>
          <w:szCs w:val="18"/>
          <w:lang w:val="it-IT" w:eastAsia="it-IT"/>
        </w:rPr>
        <w:t>selezionare le opzioni applicabili in base al tipo di attività di mobilità per docenza o formazione</w:t>
      </w:r>
      <w:r w:rsidRPr="00803A18">
        <w:rPr>
          <w:rFonts w:ascii="Verdana" w:hAnsi="Verdana"/>
          <w:sz w:val="18"/>
          <w:szCs w:val="18"/>
          <w:lang w:val="it-IT" w:eastAsia="it-IT"/>
        </w:rPr>
        <w:t>]:</w:t>
      </w:r>
    </w:p>
    <w:p w14:paraId="631C1588" w14:textId="77777777" w:rsidR="00E96891" w:rsidRDefault="00E96891" w:rsidP="00E96891">
      <w:pPr>
        <w:tabs>
          <w:tab w:val="left" w:pos="2868"/>
        </w:tabs>
        <w:ind w:left="720" w:hanging="720"/>
        <w:jc w:val="both"/>
        <w:rPr>
          <w:rFonts w:ascii="Verdana" w:hAnsi="Verdana"/>
          <w:sz w:val="18"/>
          <w:szCs w:val="18"/>
          <w:lang w:val="it-IT" w:eastAsia="it-IT"/>
        </w:rPr>
      </w:pPr>
    </w:p>
    <w:p w14:paraId="4772DBA5" w14:textId="77777777" w:rsidR="00E96891" w:rsidRPr="00455832" w:rsidRDefault="00E96891" w:rsidP="00E96891">
      <w:pPr>
        <w:tabs>
          <w:tab w:val="left" w:pos="851"/>
          <w:tab w:val="left" w:pos="1418"/>
          <w:tab w:val="left" w:pos="3402"/>
          <w:tab w:val="left" w:pos="3828"/>
        </w:tabs>
        <w:ind w:left="426" w:hanging="426"/>
        <w:jc w:val="both"/>
        <w:rPr>
          <w:rFonts w:ascii="Verdana" w:hAnsi="Verdana" w:cs="Calibri"/>
          <w:sz w:val="18"/>
          <w:szCs w:val="18"/>
          <w:lang w:val="it-IT" w:eastAsia="it-IT"/>
        </w:rPr>
      </w:pPr>
      <w:r w:rsidRPr="00803A18">
        <w:rPr>
          <w:rFonts w:ascii="Wingdings" w:eastAsia="Wingdings" w:hAnsi="Wingdings" w:cs="Wingdings"/>
          <w:lang w:val="en-GB" w:eastAsia="it-IT"/>
        </w:rPr>
        <w:t></w:t>
      </w:r>
      <w:r w:rsidRPr="00803A18">
        <w:rPr>
          <w:lang w:val="it-IT"/>
        </w:rPr>
        <w:tab/>
      </w:r>
      <w:r w:rsidRPr="00803A18">
        <w:rPr>
          <w:rFonts w:ascii="Verdana" w:hAnsi="Verdana" w:cs="Calibri"/>
          <w:sz w:val="18"/>
          <w:szCs w:val="18"/>
          <w:lang w:val="it-IT" w:eastAsia="it-IT"/>
        </w:rPr>
        <w:t>Una borsa giornaliera per il supporto individuale</w:t>
      </w:r>
    </w:p>
    <w:p w14:paraId="1C612F98" w14:textId="77777777" w:rsidR="00E96891" w:rsidRDefault="00E96891" w:rsidP="00E96891">
      <w:pPr>
        <w:tabs>
          <w:tab w:val="left" w:pos="851"/>
          <w:tab w:val="left" w:pos="1418"/>
          <w:tab w:val="left" w:pos="3402"/>
          <w:tab w:val="left" w:pos="3828"/>
        </w:tabs>
        <w:ind w:left="426" w:hanging="426"/>
        <w:jc w:val="both"/>
        <w:rPr>
          <w:rFonts w:ascii="Verdana" w:hAnsi="Verdana" w:cs="Calibri"/>
          <w:sz w:val="18"/>
          <w:szCs w:val="18"/>
          <w:lang w:val="it-IT" w:eastAsia="it-IT"/>
        </w:rPr>
      </w:pPr>
      <w:r w:rsidRPr="5F9A9710">
        <w:rPr>
          <w:rFonts w:ascii="Wingdings" w:eastAsia="Wingdings" w:hAnsi="Wingdings" w:cs="Wingdings"/>
          <w:lang w:val="en-GB" w:eastAsia="it-IT"/>
        </w:rPr>
        <w:t></w:t>
      </w:r>
      <w:r w:rsidRPr="005B07A5">
        <w:rPr>
          <w:lang w:val="it-IT"/>
        </w:rPr>
        <w:tab/>
      </w:r>
      <w:r w:rsidRPr="5F9A9710">
        <w:rPr>
          <w:rFonts w:ascii="Verdana" w:hAnsi="Verdana" w:cs="Calibri"/>
          <w:sz w:val="18"/>
          <w:szCs w:val="18"/>
          <w:lang w:val="it-IT" w:eastAsia="it-IT"/>
        </w:rPr>
        <w:t>Un contributo finanziario standard per il viaggio</w:t>
      </w:r>
    </w:p>
    <w:p w14:paraId="576BAE36" w14:textId="77777777" w:rsidR="00E96891" w:rsidRPr="00455832" w:rsidRDefault="00E96891" w:rsidP="00E96891">
      <w:pPr>
        <w:tabs>
          <w:tab w:val="left" w:pos="851"/>
          <w:tab w:val="left" w:pos="1418"/>
          <w:tab w:val="left" w:pos="3402"/>
          <w:tab w:val="left" w:pos="3828"/>
        </w:tabs>
        <w:ind w:left="426" w:hanging="426"/>
        <w:jc w:val="both"/>
        <w:rPr>
          <w:rFonts w:ascii="Verdana" w:hAnsi="Verdana" w:cs="Calibri"/>
          <w:sz w:val="18"/>
          <w:szCs w:val="18"/>
          <w:lang w:val="it-IT" w:eastAsia="it-IT"/>
        </w:rPr>
      </w:pPr>
      <w:r w:rsidRPr="5F9A9710">
        <w:rPr>
          <w:rFonts w:ascii="Wingdings" w:eastAsia="Wingdings" w:hAnsi="Wingdings" w:cs="Wingdings"/>
          <w:lang w:val="en-GB" w:eastAsia="it-IT"/>
        </w:rPr>
        <w:t></w:t>
      </w:r>
      <w:r w:rsidRPr="005B07A5">
        <w:rPr>
          <w:lang w:val="it-IT"/>
        </w:rPr>
        <w:tab/>
      </w:r>
      <w:r w:rsidRPr="5F9A9710">
        <w:rPr>
          <w:rFonts w:ascii="Verdana" w:hAnsi="Verdana" w:cs="Calibri"/>
          <w:sz w:val="18"/>
          <w:szCs w:val="18"/>
          <w:lang w:val="it-IT" w:eastAsia="it-IT"/>
        </w:rPr>
        <w:t>Un contributo finanziario “green” per il viaggio nel caso di utilizzo di mezzi di trasporto sostenibili</w:t>
      </w:r>
    </w:p>
    <w:p w14:paraId="59073F35" w14:textId="77777777" w:rsidR="00E96891" w:rsidRPr="00455832" w:rsidRDefault="00E96891" w:rsidP="00E96891">
      <w:pPr>
        <w:tabs>
          <w:tab w:val="left" w:pos="851"/>
          <w:tab w:val="left" w:pos="1418"/>
          <w:tab w:val="left" w:pos="3402"/>
          <w:tab w:val="left" w:pos="3828"/>
        </w:tabs>
        <w:ind w:left="426" w:hanging="426"/>
        <w:jc w:val="both"/>
        <w:rPr>
          <w:rFonts w:ascii="Wingdings" w:eastAsia="Wingdings" w:hAnsi="Wingdings" w:cs="Wingdings"/>
          <w:lang w:val="it-IT" w:eastAsia="it-IT"/>
        </w:rPr>
      </w:pPr>
      <w:r w:rsidRPr="00455832">
        <w:rPr>
          <w:rFonts w:ascii="Wingdings" w:eastAsia="Wingdings" w:hAnsi="Wingdings" w:cs="Wingdings"/>
          <w:szCs w:val="20"/>
          <w:lang w:val="en-GB" w:eastAsia="it-IT"/>
        </w:rPr>
        <w:t></w:t>
      </w:r>
      <w:r w:rsidRPr="00455832">
        <w:rPr>
          <w:rFonts w:ascii="Verdana" w:hAnsi="Verdana" w:cs="Calibri"/>
          <w:sz w:val="18"/>
          <w:szCs w:val="18"/>
          <w:lang w:val="it-IT" w:eastAsia="it-IT"/>
        </w:rPr>
        <w:tab/>
        <w:t>Un contributo al supporto individuale per i giorni di viaggio aggiuntivi (nel caso di utilizzo di mezzi di trasporto sostenibili)</w:t>
      </w:r>
    </w:p>
    <w:p w14:paraId="0610BC2F" w14:textId="77777777" w:rsidR="00E96891" w:rsidRPr="00455832" w:rsidRDefault="00E96891" w:rsidP="00E96891">
      <w:pPr>
        <w:tabs>
          <w:tab w:val="left" w:pos="851"/>
          <w:tab w:val="left" w:pos="1418"/>
          <w:tab w:val="left" w:pos="3402"/>
          <w:tab w:val="left" w:pos="3828"/>
        </w:tabs>
        <w:ind w:left="426" w:hanging="426"/>
        <w:jc w:val="both"/>
        <w:rPr>
          <w:rFonts w:ascii="Verdana" w:hAnsi="Verdana" w:cs="Calibri"/>
          <w:sz w:val="18"/>
          <w:szCs w:val="18"/>
          <w:lang w:val="it-IT" w:eastAsia="it-IT"/>
        </w:rPr>
      </w:pPr>
      <w:r w:rsidRPr="00455832">
        <w:rPr>
          <w:rFonts w:ascii="Wingdings" w:eastAsia="Wingdings" w:hAnsi="Wingdings" w:cs="Wingdings"/>
          <w:szCs w:val="20"/>
          <w:lang w:val="en-GB" w:eastAsia="it-IT"/>
        </w:rPr>
        <w:t></w:t>
      </w:r>
      <w:r w:rsidRPr="00455832">
        <w:rPr>
          <w:rFonts w:ascii="Verdana" w:hAnsi="Verdana" w:cs="Calibri"/>
          <w:sz w:val="18"/>
          <w:szCs w:val="18"/>
          <w:lang w:val="it-IT" w:eastAsia="it-IT"/>
        </w:rPr>
        <w:tab/>
        <w:t>Un supporto all’inclusione [</w:t>
      </w:r>
      <w:r w:rsidRPr="00455832">
        <w:rPr>
          <w:rFonts w:ascii="Verdana" w:hAnsi="Verdana" w:cs="Calibri"/>
          <w:i/>
          <w:iCs/>
          <w:sz w:val="18"/>
          <w:szCs w:val="18"/>
          <w:lang w:val="it-IT" w:eastAsia="it-IT"/>
        </w:rPr>
        <w:t>nel caso di supporto aggiuntivo sulla base di costi reali</w:t>
      </w:r>
      <w:r w:rsidRPr="00455832">
        <w:rPr>
          <w:rFonts w:ascii="Verdana" w:hAnsi="Verdana" w:cs="Calibri"/>
          <w:sz w:val="18"/>
          <w:szCs w:val="18"/>
          <w:lang w:val="it-IT" w:eastAsia="it-IT"/>
        </w:rPr>
        <w:t>]</w:t>
      </w:r>
    </w:p>
    <w:p w14:paraId="4B100814" w14:textId="77777777" w:rsidR="00E96891" w:rsidRPr="00455832" w:rsidRDefault="00E96891" w:rsidP="00E96891">
      <w:pPr>
        <w:tabs>
          <w:tab w:val="left" w:pos="851"/>
          <w:tab w:val="left" w:pos="1418"/>
          <w:tab w:val="left" w:pos="3402"/>
          <w:tab w:val="left" w:pos="3828"/>
        </w:tabs>
        <w:ind w:left="426" w:hanging="426"/>
        <w:jc w:val="both"/>
        <w:rPr>
          <w:rFonts w:ascii="Verdana" w:hAnsi="Verdana" w:cs="Calibri"/>
          <w:sz w:val="18"/>
          <w:szCs w:val="18"/>
          <w:lang w:val="it-IT" w:eastAsia="it-IT"/>
        </w:rPr>
      </w:pPr>
      <w:r w:rsidRPr="00455832">
        <w:rPr>
          <w:rFonts w:ascii="Wingdings" w:eastAsia="Wingdings" w:hAnsi="Wingdings" w:cs="Wingdings"/>
          <w:szCs w:val="20"/>
          <w:lang w:val="en-GB" w:eastAsia="it-IT"/>
        </w:rPr>
        <w:t></w:t>
      </w:r>
      <w:r w:rsidRPr="00455832">
        <w:rPr>
          <w:rFonts w:ascii="Verdana" w:hAnsi="Verdana" w:cs="Calibri"/>
          <w:sz w:val="18"/>
          <w:szCs w:val="18"/>
          <w:lang w:val="it-IT" w:eastAsia="it-IT"/>
        </w:rPr>
        <w:tab/>
        <w:t>Un contributo di viaggio per il viaggio costoso [</w:t>
      </w:r>
      <w:r w:rsidRPr="00455832">
        <w:rPr>
          <w:rFonts w:ascii="Verdana" w:hAnsi="Verdana" w:cs="Calibri"/>
          <w:i/>
          <w:iCs/>
          <w:sz w:val="18"/>
          <w:szCs w:val="18"/>
          <w:lang w:val="it-IT" w:eastAsia="it-IT"/>
        </w:rPr>
        <w:t>da sostituirsi al contributo per il viaggio</w:t>
      </w:r>
      <w:r w:rsidRPr="00455832">
        <w:rPr>
          <w:rFonts w:ascii="Verdana" w:hAnsi="Verdana" w:cs="Calibri"/>
          <w:sz w:val="18"/>
          <w:szCs w:val="18"/>
          <w:lang w:val="it-IT" w:eastAsia="it-IT"/>
        </w:rPr>
        <w:t>]</w:t>
      </w:r>
    </w:p>
    <w:p w14:paraId="4112B92A" w14:textId="77777777" w:rsidR="00E96891" w:rsidRPr="00455832" w:rsidRDefault="00E96891" w:rsidP="00E96891">
      <w:pPr>
        <w:tabs>
          <w:tab w:val="left" w:pos="851"/>
          <w:tab w:val="left" w:pos="1418"/>
          <w:tab w:val="left" w:pos="3402"/>
          <w:tab w:val="left" w:pos="3828"/>
        </w:tabs>
        <w:ind w:left="426" w:hanging="426"/>
        <w:jc w:val="both"/>
        <w:rPr>
          <w:rFonts w:ascii="Verdana" w:hAnsi="Verdana" w:cs="Calibri"/>
          <w:sz w:val="18"/>
          <w:szCs w:val="18"/>
          <w:lang w:val="it-IT" w:eastAsia="it-IT"/>
        </w:rPr>
      </w:pPr>
    </w:p>
    <w:p w14:paraId="06564831" w14:textId="77777777" w:rsidR="00E96891" w:rsidRPr="00455832" w:rsidRDefault="00E96891" w:rsidP="00E96891">
      <w:pPr>
        <w:jc w:val="both"/>
        <w:rPr>
          <w:rFonts w:ascii="Verdana" w:hAnsi="Verdana"/>
          <w:sz w:val="18"/>
          <w:szCs w:val="18"/>
          <w:lang w:val="it-IT" w:eastAsia="it-IT"/>
        </w:rPr>
      </w:pPr>
      <w:r>
        <w:rPr>
          <w:rFonts w:ascii="Verdana" w:hAnsi="Verdana"/>
          <w:sz w:val="18"/>
          <w:szCs w:val="18"/>
          <w:lang w:val="it-IT" w:eastAsia="it-IT"/>
        </w:rPr>
        <w:t xml:space="preserve">Il partecipante </w:t>
      </w:r>
      <w:r w:rsidRPr="00455832">
        <w:rPr>
          <w:rFonts w:ascii="Verdana" w:hAnsi="Verdana"/>
          <w:sz w:val="18"/>
          <w:szCs w:val="18"/>
          <w:lang w:val="it-IT" w:eastAsia="it-IT"/>
        </w:rPr>
        <w:t>gode di [</w:t>
      </w:r>
      <w:r w:rsidRPr="00455832">
        <w:rPr>
          <w:rFonts w:ascii="Verdana" w:hAnsi="Verdana"/>
          <w:i/>
          <w:iCs/>
          <w:sz w:val="18"/>
          <w:szCs w:val="18"/>
          <w:lang w:val="it-IT" w:eastAsia="it-IT"/>
        </w:rPr>
        <w:t>selezionare le opzioni applicabili</w:t>
      </w:r>
      <w:r w:rsidRPr="00455832">
        <w:rPr>
          <w:rFonts w:ascii="Verdana" w:hAnsi="Verdana"/>
          <w:sz w:val="18"/>
          <w:szCs w:val="18"/>
          <w:lang w:val="it-IT" w:eastAsia="it-IT"/>
        </w:rPr>
        <w:t>]:</w:t>
      </w:r>
    </w:p>
    <w:p w14:paraId="371C41AA" w14:textId="77777777" w:rsidR="00E96891" w:rsidRPr="00455832" w:rsidRDefault="00E96891" w:rsidP="00E96891">
      <w:pPr>
        <w:jc w:val="both"/>
        <w:rPr>
          <w:rFonts w:ascii="Verdana" w:hAnsi="Verdana"/>
          <w:sz w:val="18"/>
          <w:szCs w:val="18"/>
          <w:lang w:val="it-IT" w:eastAsia="it-IT"/>
        </w:rPr>
      </w:pPr>
    </w:p>
    <w:p w14:paraId="520FE3A2" w14:textId="77777777" w:rsidR="00E96891" w:rsidRPr="00455832" w:rsidRDefault="00E96891" w:rsidP="00E96891">
      <w:pPr>
        <w:tabs>
          <w:tab w:val="left" w:pos="851"/>
          <w:tab w:val="left" w:pos="1418"/>
          <w:tab w:val="left" w:pos="3402"/>
          <w:tab w:val="left" w:pos="3828"/>
        </w:tabs>
        <w:ind w:left="426" w:hanging="426"/>
        <w:jc w:val="both"/>
        <w:rPr>
          <w:rFonts w:ascii="Verdana" w:hAnsi="Verdana"/>
          <w:sz w:val="18"/>
          <w:szCs w:val="18"/>
          <w:lang w:val="it-IT" w:eastAsia="it-IT"/>
        </w:rPr>
      </w:pPr>
      <w:r w:rsidRPr="00455832">
        <w:rPr>
          <w:rFonts w:ascii="Wingdings" w:eastAsia="Wingdings" w:hAnsi="Wingdings" w:cs="Wingdings"/>
          <w:szCs w:val="20"/>
          <w:lang w:val="en-GB" w:eastAsia="it-IT"/>
        </w:rPr>
        <w:t></w:t>
      </w:r>
      <w:r w:rsidRPr="00455832">
        <w:rPr>
          <w:rFonts w:ascii="Verdana" w:hAnsi="Verdana" w:cs="Calibri"/>
          <w:szCs w:val="20"/>
          <w:lang w:val="it-IT" w:eastAsia="it-IT"/>
        </w:rPr>
        <w:tab/>
      </w:r>
      <w:r w:rsidRPr="00455832">
        <w:rPr>
          <w:rFonts w:ascii="Verdana" w:hAnsi="Verdana"/>
          <w:sz w:val="18"/>
          <w:szCs w:val="18"/>
          <w:lang w:val="it-IT" w:eastAsia="it-IT"/>
        </w:rPr>
        <w:t>Un contributo finanzi</w:t>
      </w:r>
      <w:r>
        <w:rPr>
          <w:rFonts w:ascii="Verdana" w:hAnsi="Verdana"/>
          <w:sz w:val="18"/>
          <w:szCs w:val="18"/>
          <w:lang w:val="it-IT" w:eastAsia="it-IT"/>
        </w:rPr>
        <w:t>ario con fondi europei Erasmus+</w:t>
      </w:r>
    </w:p>
    <w:p w14:paraId="469CA5A1" w14:textId="77777777" w:rsidR="00E96891" w:rsidRDefault="00E96891" w:rsidP="00E96891">
      <w:pPr>
        <w:tabs>
          <w:tab w:val="left" w:pos="851"/>
          <w:tab w:val="left" w:pos="1418"/>
          <w:tab w:val="left" w:pos="3402"/>
          <w:tab w:val="left" w:pos="3828"/>
        </w:tabs>
        <w:ind w:left="426" w:hanging="426"/>
        <w:jc w:val="both"/>
        <w:rPr>
          <w:rFonts w:ascii="Verdana" w:hAnsi="Verdana" w:cs="Calibri"/>
          <w:sz w:val="18"/>
          <w:szCs w:val="18"/>
          <w:lang w:val="it-IT" w:eastAsia="it-IT"/>
        </w:rPr>
      </w:pPr>
      <w:r w:rsidRPr="00455832">
        <w:rPr>
          <w:rFonts w:ascii="Wingdings" w:eastAsia="Wingdings" w:hAnsi="Wingdings" w:cs="Wingdings"/>
          <w:lang w:val="en-GB" w:eastAsia="it-IT"/>
        </w:rPr>
        <w:t></w:t>
      </w:r>
      <w:r w:rsidRPr="00455832">
        <w:rPr>
          <w:lang w:val="it-IT" w:eastAsia="it-IT"/>
        </w:rPr>
        <w:tab/>
      </w:r>
      <w:r w:rsidRPr="00455832">
        <w:rPr>
          <w:rFonts w:ascii="Verdana" w:hAnsi="Verdana" w:cs="Calibri"/>
          <w:sz w:val="18"/>
          <w:szCs w:val="18"/>
          <w:lang w:val="it-IT" w:eastAsia="it-IT"/>
        </w:rPr>
        <w:t xml:space="preserve">Una mobilità senza fondi europei Erasmus+ (“zero </w:t>
      </w:r>
      <w:proofErr w:type="spellStart"/>
      <w:r w:rsidRPr="00455832">
        <w:rPr>
          <w:rFonts w:ascii="Verdana" w:hAnsi="Verdana" w:cs="Calibri"/>
          <w:sz w:val="18"/>
          <w:szCs w:val="18"/>
          <w:lang w:val="it-IT" w:eastAsia="it-IT"/>
        </w:rPr>
        <w:t>grant</w:t>
      </w:r>
      <w:proofErr w:type="spellEnd"/>
      <w:r w:rsidRPr="00455832">
        <w:rPr>
          <w:rFonts w:ascii="Verdana" w:hAnsi="Verdana" w:cs="Calibri"/>
          <w:sz w:val="18"/>
          <w:szCs w:val="18"/>
          <w:lang w:val="it-IT" w:eastAsia="it-IT"/>
        </w:rPr>
        <w:t>”)</w:t>
      </w:r>
    </w:p>
    <w:p w14:paraId="028ADAEC" w14:textId="77777777" w:rsidR="00E96891" w:rsidRDefault="00E96891" w:rsidP="00E96891">
      <w:pPr>
        <w:tabs>
          <w:tab w:val="left" w:pos="851"/>
          <w:tab w:val="left" w:pos="1418"/>
          <w:tab w:val="left" w:pos="3402"/>
          <w:tab w:val="left" w:pos="3828"/>
        </w:tabs>
        <w:ind w:left="426" w:hanging="426"/>
        <w:jc w:val="both"/>
        <w:rPr>
          <w:rFonts w:ascii="Verdana" w:hAnsi="Verdana" w:cs="Calibri"/>
          <w:sz w:val="18"/>
          <w:szCs w:val="18"/>
          <w:lang w:val="it-IT" w:eastAsia="it-IT"/>
        </w:rPr>
      </w:pPr>
      <w:r w:rsidRPr="00455832">
        <w:rPr>
          <w:rFonts w:ascii="Wingdings" w:eastAsia="Wingdings" w:hAnsi="Wingdings" w:cs="Wingdings"/>
          <w:szCs w:val="20"/>
          <w:lang w:val="en-GB" w:eastAsia="it-IT"/>
        </w:rPr>
        <w:t></w:t>
      </w:r>
      <w:r w:rsidRPr="00455832">
        <w:rPr>
          <w:rFonts w:ascii="Verdana" w:hAnsi="Verdana" w:cs="Calibri"/>
          <w:szCs w:val="20"/>
          <w:lang w:val="it-IT" w:eastAsia="it-IT"/>
        </w:rPr>
        <w:tab/>
      </w:r>
      <w:r w:rsidRPr="006202F3">
        <w:rPr>
          <w:rFonts w:ascii="Verdana" w:hAnsi="Verdana" w:cs="Calibri"/>
          <w:sz w:val="18"/>
          <w:szCs w:val="18"/>
          <w:lang w:val="it-IT" w:eastAsia="it-IT"/>
        </w:rPr>
        <w:t xml:space="preserve">Un periodo di mobilità con contributo finanziario con fondi europei Erasmus+ congiuntamente ad un periodo senza contributo europeo Erasmus+ (“zero </w:t>
      </w:r>
      <w:proofErr w:type="spellStart"/>
      <w:r w:rsidRPr="006202F3">
        <w:rPr>
          <w:rFonts w:ascii="Verdana" w:hAnsi="Verdana" w:cs="Calibri"/>
          <w:sz w:val="18"/>
          <w:szCs w:val="18"/>
          <w:lang w:val="it-IT" w:eastAsia="it-IT"/>
        </w:rPr>
        <w:t>grant</w:t>
      </w:r>
      <w:proofErr w:type="spellEnd"/>
      <w:r w:rsidRPr="006202F3">
        <w:rPr>
          <w:rFonts w:ascii="Verdana" w:hAnsi="Verdana" w:cs="Calibri"/>
          <w:sz w:val="18"/>
          <w:szCs w:val="18"/>
          <w:lang w:val="it-IT" w:eastAsia="it-IT"/>
        </w:rPr>
        <w:t>”)</w:t>
      </w:r>
    </w:p>
    <w:p w14:paraId="23FD4383" w14:textId="77777777" w:rsidR="00E96891" w:rsidRDefault="00E96891" w:rsidP="00E96891">
      <w:pPr>
        <w:tabs>
          <w:tab w:val="left" w:pos="851"/>
          <w:tab w:val="left" w:pos="1418"/>
          <w:tab w:val="left" w:pos="3402"/>
          <w:tab w:val="left" w:pos="3828"/>
        </w:tabs>
        <w:ind w:left="426" w:hanging="426"/>
        <w:jc w:val="both"/>
        <w:rPr>
          <w:rFonts w:ascii="Verdana" w:hAnsi="Verdana" w:cs="Calibri"/>
          <w:sz w:val="18"/>
          <w:szCs w:val="18"/>
          <w:lang w:val="it-IT" w:eastAsia="it-IT"/>
        </w:rPr>
      </w:pPr>
    </w:p>
    <w:p w14:paraId="4613BFC6" w14:textId="77777777" w:rsidR="00E96891" w:rsidRPr="006202F3" w:rsidRDefault="00E96891" w:rsidP="00E96891">
      <w:pPr>
        <w:tabs>
          <w:tab w:val="left" w:pos="851"/>
          <w:tab w:val="left" w:pos="1418"/>
          <w:tab w:val="left" w:pos="3402"/>
          <w:tab w:val="left" w:pos="3828"/>
        </w:tabs>
        <w:ind w:left="426" w:hanging="426"/>
        <w:jc w:val="both"/>
        <w:rPr>
          <w:rFonts w:ascii="Verdana" w:hAnsi="Verdana" w:cs="Calibri"/>
          <w:sz w:val="18"/>
          <w:szCs w:val="18"/>
          <w:lang w:val="it-IT" w:eastAsia="it-IT"/>
        </w:rPr>
      </w:pPr>
    </w:p>
    <w:p w14:paraId="7EB0EED6" w14:textId="77777777" w:rsidR="00E96891" w:rsidRDefault="00E96891" w:rsidP="00E96891">
      <w:pPr>
        <w:jc w:val="center"/>
        <w:rPr>
          <w:rFonts w:ascii="Verdana" w:hAnsi="Verdana"/>
          <w:b/>
          <w:bCs/>
          <w:sz w:val="22"/>
          <w:szCs w:val="16"/>
          <w:u w:val="single"/>
          <w:lang w:val="it-IT" w:eastAsia="it-IT"/>
        </w:rPr>
      </w:pPr>
      <w:r>
        <w:rPr>
          <w:rFonts w:ascii="Verdana" w:hAnsi="Verdana"/>
          <w:b/>
          <w:bCs/>
          <w:sz w:val="22"/>
          <w:szCs w:val="16"/>
          <w:u w:val="single"/>
          <w:lang w:val="it-IT" w:eastAsia="it-IT"/>
        </w:rPr>
        <w:t xml:space="preserve">TERMINI E </w:t>
      </w:r>
      <w:r w:rsidRPr="00455832">
        <w:rPr>
          <w:rFonts w:ascii="Verdana" w:hAnsi="Verdana"/>
          <w:b/>
          <w:bCs/>
          <w:sz w:val="22"/>
          <w:szCs w:val="16"/>
          <w:u w:val="single"/>
          <w:lang w:val="it-IT" w:eastAsia="it-IT"/>
        </w:rPr>
        <w:t>CONDIZIONI</w:t>
      </w:r>
    </w:p>
    <w:p w14:paraId="64C774C3" w14:textId="77777777" w:rsidR="00E96891" w:rsidRPr="00455832" w:rsidRDefault="00E96891" w:rsidP="00E96891">
      <w:pPr>
        <w:jc w:val="both"/>
        <w:rPr>
          <w:rFonts w:ascii="Verdana" w:hAnsi="Verdana"/>
          <w:sz w:val="18"/>
          <w:szCs w:val="18"/>
          <w:lang w:val="it-IT" w:eastAsia="it-IT"/>
        </w:rPr>
      </w:pPr>
    </w:p>
    <w:p w14:paraId="52D741C4" w14:textId="77777777" w:rsidR="00E96891" w:rsidRPr="007D7A5F" w:rsidRDefault="00E96891" w:rsidP="00E96891">
      <w:pPr>
        <w:ind w:left="567" w:hanging="567"/>
        <w:jc w:val="both"/>
        <w:rPr>
          <w:rFonts w:ascii="Verdana" w:hAnsi="Verdana"/>
          <w:b/>
          <w:sz w:val="18"/>
          <w:szCs w:val="18"/>
          <w:lang w:val="it-IT" w:eastAsia="it-IT"/>
        </w:rPr>
      </w:pPr>
      <w:r w:rsidRPr="00455832">
        <w:rPr>
          <w:rFonts w:ascii="Verdana" w:hAnsi="Verdana"/>
          <w:b/>
          <w:sz w:val="18"/>
          <w:szCs w:val="18"/>
          <w:lang w:val="it-IT" w:eastAsia="it-IT"/>
        </w:rPr>
        <w:t xml:space="preserve">ARTICOLO 1 – </w:t>
      </w:r>
      <w:r w:rsidRPr="007D7A5F">
        <w:rPr>
          <w:rFonts w:ascii="Verdana" w:hAnsi="Verdana"/>
          <w:b/>
          <w:sz w:val="18"/>
          <w:szCs w:val="18"/>
          <w:lang w:val="it-IT" w:eastAsia="it-IT"/>
        </w:rPr>
        <w:t>OGGETTO DELL’ACCORDO</w:t>
      </w:r>
    </w:p>
    <w:p w14:paraId="2702EFBF" w14:textId="77777777" w:rsidR="00E96891" w:rsidRPr="007D7A5F" w:rsidRDefault="00E96891" w:rsidP="00E96891">
      <w:pPr>
        <w:spacing w:line="259" w:lineRule="auto"/>
        <w:jc w:val="right"/>
        <w:rPr>
          <w:rFonts w:ascii="Verdana" w:eastAsia="Verdana" w:hAnsi="Verdana" w:cs="Verdana"/>
          <w:color w:val="000000"/>
          <w:sz w:val="18"/>
          <w:szCs w:val="22"/>
          <w:lang w:val="en-GB" w:eastAsia="it-IT"/>
        </w:rPr>
      </w:pPr>
      <w:r w:rsidRPr="007D7A5F">
        <w:rPr>
          <w:rFonts w:ascii="Calibri" w:eastAsia="Calibri" w:hAnsi="Calibri" w:cs="Calibri"/>
          <w:noProof/>
          <w:color w:val="000000"/>
          <w:sz w:val="22"/>
          <w:szCs w:val="22"/>
          <w:lang w:val="it-IT" w:eastAsia="it-IT"/>
        </w:rPr>
        <mc:AlternateContent>
          <mc:Choice Requires="wpg">
            <w:drawing>
              <wp:inline distT="0" distB="0" distL="0" distR="0" wp14:anchorId="3580A55C" wp14:editId="23549204">
                <wp:extent cx="6056376" cy="19939"/>
                <wp:effectExtent l="0" t="0" r="0" b="0"/>
                <wp:docPr id="3" name="Group 40987"/>
                <wp:cNvGraphicFramePr/>
                <a:graphic xmlns:a="http://schemas.openxmlformats.org/drawingml/2006/main">
                  <a:graphicData uri="http://schemas.microsoft.com/office/word/2010/wordprocessingGroup">
                    <wpg:wgp>
                      <wpg:cNvGrpSpPr/>
                      <wpg:grpSpPr>
                        <a:xfrm>
                          <a:off x="0" y="0"/>
                          <a:ext cx="6056376" cy="19939"/>
                          <a:chOff x="0" y="0"/>
                          <a:chExt cx="6056376" cy="19939"/>
                        </a:xfrm>
                      </wpg:grpSpPr>
                      <wps:wsp>
                        <wps:cNvPr id="6" name="Shape 52382"/>
                        <wps:cNvSpPr/>
                        <wps:spPr>
                          <a:xfrm>
                            <a:off x="0" y="0"/>
                            <a:ext cx="6054725" cy="19685"/>
                          </a:xfrm>
                          <a:custGeom>
                            <a:avLst/>
                            <a:gdLst/>
                            <a:ahLst/>
                            <a:cxnLst/>
                            <a:rect l="0" t="0" r="0" b="0"/>
                            <a:pathLst>
                              <a:path w="6054725" h="19685">
                                <a:moveTo>
                                  <a:pt x="0" y="0"/>
                                </a:moveTo>
                                <a:lnTo>
                                  <a:pt x="6054725" y="0"/>
                                </a:lnTo>
                                <a:lnTo>
                                  <a:pt x="6054725" y="19685"/>
                                </a:lnTo>
                                <a:lnTo>
                                  <a:pt x="0" y="19685"/>
                                </a:lnTo>
                                <a:lnTo>
                                  <a:pt x="0" y="0"/>
                                </a:lnTo>
                              </a:path>
                            </a:pathLst>
                          </a:custGeom>
                          <a:solidFill>
                            <a:srgbClr val="A0A0A0"/>
                          </a:solidFill>
                          <a:ln w="0" cap="flat">
                            <a:noFill/>
                            <a:miter lim="127000"/>
                          </a:ln>
                          <a:effectLst/>
                        </wps:spPr>
                        <wps:bodyPr/>
                      </wps:wsp>
                      <wps:wsp>
                        <wps:cNvPr id="7" name="Shape 52383"/>
                        <wps:cNvSpPr/>
                        <wps:spPr>
                          <a:xfrm>
                            <a:off x="305" y="12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s:wsp>
                        <wps:cNvPr id="8" name="Shape 52384"/>
                        <wps:cNvSpPr/>
                        <wps:spPr>
                          <a:xfrm>
                            <a:off x="3353" y="127"/>
                            <a:ext cx="6050026" cy="9144"/>
                          </a:xfrm>
                          <a:custGeom>
                            <a:avLst/>
                            <a:gdLst/>
                            <a:ahLst/>
                            <a:cxnLst/>
                            <a:rect l="0" t="0" r="0" b="0"/>
                            <a:pathLst>
                              <a:path w="6050026" h="9144">
                                <a:moveTo>
                                  <a:pt x="0" y="0"/>
                                </a:moveTo>
                                <a:lnTo>
                                  <a:pt x="6050026" y="0"/>
                                </a:lnTo>
                                <a:lnTo>
                                  <a:pt x="6050026" y="9144"/>
                                </a:lnTo>
                                <a:lnTo>
                                  <a:pt x="0" y="9144"/>
                                </a:lnTo>
                                <a:lnTo>
                                  <a:pt x="0" y="0"/>
                                </a:lnTo>
                              </a:path>
                            </a:pathLst>
                          </a:custGeom>
                          <a:solidFill>
                            <a:srgbClr val="A0A0A0"/>
                          </a:solidFill>
                          <a:ln w="0" cap="flat">
                            <a:noFill/>
                            <a:miter lim="127000"/>
                          </a:ln>
                          <a:effectLst/>
                        </wps:spPr>
                        <wps:bodyPr/>
                      </wps:wsp>
                      <wps:wsp>
                        <wps:cNvPr id="9" name="Shape 52385"/>
                        <wps:cNvSpPr/>
                        <wps:spPr>
                          <a:xfrm>
                            <a:off x="6053328" y="12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s:wsp>
                        <wps:cNvPr id="10" name="Shape 52386"/>
                        <wps:cNvSpPr/>
                        <wps:spPr>
                          <a:xfrm>
                            <a:off x="305" y="3175"/>
                            <a:ext cx="9144" cy="13716"/>
                          </a:xfrm>
                          <a:custGeom>
                            <a:avLst/>
                            <a:gdLst/>
                            <a:ahLst/>
                            <a:cxnLst/>
                            <a:rect l="0" t="0" r="0" b="0"/>
                            <a:pathLst>
                              <a:path w="9144" h="13716">
                                <a:moveTo>
                                  <a:pt x="0" y="0"/>
                                </a:moveTo>
                                <a:lnTo>
                                  <a:pt x="9144" y="0"/>
                                </a:lnTo>
                                <a:lnTo>
                                  <a:pt x="9144" y="13716"/>
                                </a:lnTo>
                                <a:lnTo>
                                  <a:pt x="0" y="13716"/>
                                </a:lnTo>
                                <a:lnTo>
                                  <a:pt x="0" y="0"/>
                                </a:lnTo>
                              </a:path>
                            </a:pathLst>
                          </a:custGeom>
                          <a:solidFill>
                            <a:srgbClr val="A0A0A0"/>
                          </a:solidFill>
                          <a:ln w="0" cap="flat">
                            <a:noFill/>
                            <a:miter lim="127000"/>
                          </a:ln>
                          <a:effectLst/>
                        </wps:spPr>
                        <wps:bodyPr/>
                      </wps:wsp>
                      <wps:wsp>
                        <wps:cNvPr id="11" name="Shape 52387"/>
                        <wps:cNvSpPr/>
                        <wps:spPr>
                          <a:xfrm>
                            <a:off x="6053328" y="3175"/>
                            <a:ext cx="9144" cy="13716"/>
                          </a:xfrm>
                          <a:custGeom>
                            <a:avLst/>
                            <a:gdLst/>
                            <a:ahLst/>
                            <a:cxnLst/>
                            <a:rect l="0" t="0" r="0" b="0"/>
                            <a:pathLst>
                              <a:path w="9144" h="13716">
                                <a:moveTo>
                                  <a:pt x="0" y="0"/>
                                </a:moveTo>
                                <a:lnTo>
                                  <a:pt x="9144" y="0"/>
                                </a:lnTo>
                                <a:lnTo>
                                  <a:pt x="9144" y="13716"/>
                                </a:lnTo>
                                <a:lnTo>
                                  <a:pt x="0" y="13716"/>
                                </a:lnTo>
                                <a:lnTo>
                                  <a:pt x="0" y="0"/>
                                </a:lnTo>
                              </a:path>
                            </a:pathLst>
                          </a:custGeom>
                          <a:solidFill>
                            <a:srgbClr val="E3E3E3"/>
                          </a:solidFill>
                          <a:ln w="0" cap="flat">
                            <a:noFill/>
                            <a:miter lim="127000"/>
                          </a:ln>
                          <a:effectLst/>
                        </wps:spPr>
                        <wps:bodyPr/>
                      </wps:wsp>
                      <wps:wsp>
                        <wps:cNvPr id="12" name="Shape 52388"/>
                        <wps:cNvSpPr/>
                        <wps:spPr>
                          <a:xfrm>
                            <a:off x="305" y="1689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3"/>
                          </a:solidFill>
                          <a:ln w="0" cap="flat">
                            <a:noFill/>
                            <a:miter lim="127000"/>
                          </a:ln>
                          <a:effectLst/>
                        </wps:spPr>
                        <wps:bodyPr/>
                      </wps:wsp>
                      <wps:wsp>
                        <wps:cNvPr id="13" name="Shape 52389"/>
                        <wps:cNvSpPr/>
                        <wps:spPr>
                          <a:xfrm>
                            <a:off x="3353" y="16891"/>
                            <a:ext cx="6050026" cy="9144"/>
                          </a:xfrm>
                          <a:custGeom>
                            <a:avLst/>
                            <a:gdLst/>
                            <a:ahLst/>
                            <a:cxnLst/>
                            <a:rect l="0" t="0" r="0" b="0"/>
                            <a:pathLst>
                              <a:path w="6050026" h="9144">
                                <a:moveTo>
                                  <a:pt x="0" y="0"/>
                                </a:moveTo>
                                <a:lnTo>
                                  <a:pt x="6050026" y="0"/>
                                </a:lnTo>
                                <a:lnTo>
                                  <a:pt x="6050026" y="9144"/>
                                </a:lnTo>
                                <a:lnTo>
                                  <a:pt x="0" y="9144"/>
                                </a:lnTo>
                                <a:lnTo>
                                  <a:pt x="0" y="0"/>
                                </a:lnTo>
                              </a:path>
                            </a:pathLst>
                          </a:custGeom>
                          <a:solidFill>
                            <a:srgbClr val="E3E3E3"/>
                          </a:solidFill>
                          <a:ln w="0" cap="flat">
                            <a:noFill/>
                            <a:miter lim="127000"/>
                          </a:ln>
                          <a:effectLst/>
                        </wps:spPr>
                        <wps:bodyPr/>
                      </wps:wsp>
                      <wps:wsp>
                        <wps:cNvPr id="14" name="Shape 52390"/>
                        <wps:cNvSpPr/>
                        <wps:spPr>
                          <a:xfrm>
                            <a:off x="6053328" y="1689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3"/>
                          </a:solidFill>
                          <a:ln w="0" cap="flat">
                            <a:noFill/>
                            <a:miter lim="127000"/>
                          </a:ln>
                          <a:effectLst/>
                        </wps:spPr>
                        <wps:bodyPr/>
                      </wps:wsp>
                    </wpg:wgp>
                  </a:graphicData>
                </a:graphic>
              </wp:inline>
            </w:drawing>
          </mc:Choice>
          <mc:Fallback>
            <w:pict>
              <v:group w14:anchorId="679C4877" id="Group 40987" o:spid="_x0000_s1026" style="width:476.9pt;height:1.55pt;mso-position-horizontal-relative:char;mso-position-vertical-relative:line" coordsize="60563,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">
                <v:shape id="Shape 52382" o:spid="_x0000_s1027" style="position:absolute;width:60547;height:196;visibility:visible;mso-wrap-style:square;v-text-anchor:top" coordsize="605472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" path="m,l6054725,r,19685l,19685,,e" fillcolor="#a0a0a0" stroked="f" strokeweight="0">
                  <v:stroke miterlimit="83231f" joinstyle="miter"/>
                  <v:path arrowok="t" textboxrect="0,0,6054725,19685"/>
                </v:shape>
                <v:shape id="Shape 52383" o:spid="_x0000_s1028" style="position:absolute;left:3;top: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" path="m,l9144,r,9144l,9144,,e" fillcolor="#a0a0a0" stroked="f" strokeweight="0">
                  <v:stroke miterlimit="83231f" joinstyle="miter"/>
                  <v:path arrowok="t" textboxrect="0,0,9144,9144"/>
                </v:shape>
                <v:shape id="Shape 52384" o:spid="_x0000_s1029" style="position:absolute;left:33;top:1;width:60500;height:91;visibility:visible;mso-wrap-style:square;v-text-anchor:top" coordsize="60500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" path="m,l6050026,r,9144l,9144,,e" fillcolor="#a0a0a0" stroked="f" strokeweight="0">
                  <v:stroke miterlimit="83231f" joinstyle="miter"/>
                  <v:path arrowok="t" textboxrect="0,0,6050026,9144"/>
                </v:shape>
                <v:shape id="Shape 52385" o:spid="_x0000_s1030" style="position:absolute;left:60533;top: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" path="m,l9144,r,9144l,9144,,e" fillcolor="#a0a0a0" stroked="f" strokeweight="0">
                  <v:stroke miterlimit="83231f" joinstyle="miter"/>
                  <v:path arrowok="t" textboxrect="0,0,9144,9144"/>
                </v:shape>
                <v:shape id="Shape 52386" o:spid="_x0000_s1031" style="position:absolute;left:3;top:31;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" path="m,l9144,r,13716l,13716,,e" fillcolor="#a0a0a0" stroked="f" strokeweight="0">
                  <v:stroke miterlimit="83231f" joinstyle="miter"/>
                  <v:path arrowok="t" textboxrect="0,0,9144,13716"/>
                </v:shape>
                <v:shape id="Shape 52387" o:spid="_x0000_s1032" style="position:absolute;left:60533;top:31;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" path="m,l9144,r,13716l,13716,,e" fillcolor="#e3e3e3" stroked="f" strokeweight="0">
                  <v:stroke miterlimit="83231f" joinstyle="miter"/>
                  <v:path arrowok="t" textboxrect="0,0,9144,13716"/>
                </v:shape>
                <v:shape id="Shape 52388" o:spid="_x0000_s1033" style="position:absolute;left:3;top:16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" path="m,l9144,r,9144l,9144,,e" fillcolor="#e3e3e3" stroked="f" strokeweight="0">
                  <v:stroke miterlimit="83231f" joinstyle="miter"/>
                  <v:path arrowok="t" textboxrect="0,0,9144,9144"/>
                </v:shape>
                <v:shape id="Shape 52389" o:spid="_x0000_s1034" style="position:absolute;left:33;top:168;width:60500;height:92;visibility:visible;mso-wrap-style:square;v-text-anchor:top" coordsize="60500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" path="m,l6050026,r,9144l,9144,,e" fillcolor="#e3e3e3" stroked="f" strokeweight="0">
                  <v:stroke miterlimit="83231f" joinstyle="miter"/>
                  <v:path arrowok="t" textboxrect="0,0,6050026,9144"/>
                </v:shape>
                <v:shape id="Shape 52390" o:spid="_x0000_s1035" style="position:absolute;left:60533;top:16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" path="m,l9144,r,9144l,9144,,e" fillcolor="#e3e3e3" stroked="f" strokeweight="0">
                  <v:stroke miterlimit="83231f" joinstyle="miter"/>
                  <v:path arrowok="t" textboxrect="0,0,9144,9144"/>
                </v:shape>
                <w10:anchorlock/>
              </v:group>
            </w:pict>
          </mc:Fallback>
        </mc:AlternateContent>
      </w:r>
    </w:p>
    <w:p w14:paraId="36B4294F" w14:textId="28D278ED" w:rsidR="00E96891" w:rsidRPr="002C211F" w:rsidRDefault="002C211F" w:rsidP="002C211F">
      <w:pPr>
        <w:spacing w:after="4" w:line="249" w:lineRule="auto"/>
        <w:ind w:left="11" w:right="57"/>
        <w:jc w:val="both"/>
        <w:rPr>
          <w:rFonts w:ascii="Verdana" w:eastAsia="Verdana" w:hAnsi="Verdana" w:cs="Verdana"/>
          <w:color w:val="000000"/>
          <w:sz w:val="18"/>
          <w:szCs w:val="22"/>
          <w:lang w:val="it-IT" w:eastAsia="it-IT"/>
        </w:rPr>
      </w:pPr>
      <w:r w:rsidRPr="002C211F">
        <w:rPr>
          <w:rFonts w:ascii="Verdana" w:eastAsia="Verdana" w:hAnsi="Verdana" w:cs="Verdana"/>
          <w:b/>
          <w:bCs/>
          <w:color w:val="FF0000"/>
          <w:sz w:val="18"/>
          <w:szCs w:val="22"/>
          <w:lang w:val="it-IT" w:eastAsia="it-IT"/>
        </w:rPr>
        <w:t>1.1</w:t>
      </w:r>
      <w:r w:rsidRPr="002C211F">
        <w:rPr>
          <w:rFonts w:ascii="Verdana" w:eastAsia="Verdana" w:hAnsi="Verdana" w:cs="Verdana"/>
          <w:color w:val="FF0000"/>
          <w:sz w:val="18"/>
          <w:szCs w:val="22"/>
          <w:lang w:val="it-IT" w:eastAsia="it-IT"/>
        </w:rPr>
        <w:t xml:space="preserve"> </w:t>
      </w:r>
      <w:r w:rsidR="00E96891" w:rsidRPr="002C211F">
        <w:rPr>
          <w:rFonts w:ascii="Verdana" w:eastAsia="Verdana" w:hAnsi="Verdana" w:cs="Verdana"/>
          <w:color w:val="000000"/>
          <w:sz w:val="18"/>
          <w:szCs w:val="22"/>
          <w:lang w:val="it-IT" w:eastAsia="it-IT"/>
        </w:rPr>
        <w:t>Il presente Accordo stabilisce i diritti e gli obblighi, i termini e le condizioni applicabili al supporto finanziario concesso per svolgere un'attività di mobilità nell'ambito del Programma Erasmus+.</w:t>
      </w:r>
    </w:p>
    <w:p w14:paraId="38A19B02" w14:textId="77777777" w:rsidR="00E96891" w:rsidRPr="007D7A5F" w:rsidRDefault="00E96891" w:rsidP="00E96891">
      <w:pPr>
        <w:spacing w:after="4" w:line="249" w:lineRule="auto"/>
        <w:ind w:left="11" w:right="57"/>
        <w:jc w:val="both"/>
        <w:rPr>
          <w:rFonts w:ascii="Verdana" w:eastAsia="Verdana" w:hAnsi="Verdana" w:cs="Verdana"/>
          <w:color w:val="000000"/>
          <w:sz w:val="18"/>
          <w:szCs w:val="22"/>
          <w:lang w:val="it-IT" w:eastAsia="it-IT"/>
        </w:rPr>
      </w:pPr>
    </w:p>
    <w:p w14:paraId="2AC4775E" w14:textId="5B8CC774" w:rsidR="00E96891" w:rsidRPr="002C211F" w:rsidRDefault="00E96891" w:rsidP="002C211F">
      <w:pPr>
        <w:pStyle w:val="Paragrafoelenco"/>
        <w:numPr>
          <w:ilvl w:val="1"/>
          <w:numId w:val="26"/>
        </w:numPr>
        <w:spacing w:after="4" w:line="249" w:lineRule="auto"/>
        <w:ind w:right="57"/>
        <w:jc w:val="both"/>
        <w:rPr>
          <w:rFonts w:ascii="Verdana" w:eastAsia="Verdana" w:hAnsi="Verdana" w:cs="Verdana"/>
          <w:color w:val="000000"/>
          <w:sz w:val="18"/>
          <w:szCs w:val="22"/>
          <w:lang w:val="it-IT" w:eastAsia="it-IT"/>
        </w:rPr>
      </w:pPr>
      <w:r w:rsidRPr="002C211F">
        <w:rPr>
          <w:rFonts w:ascii="Verdana" w:eastAsia="Verdana" w:hAnsi="Verdana" w:cs="Verdana"/>
          <w:bCs/>
          <w:color w:val="000000"/>
          <w:sz w:val="18"/>
          <w:szCs w:val="22"/>
          <w:lang w:val="it-IT" w:eastAsia="it-IT"/>
        </w:rPr>
        <w:t>L’Istituto</w:t>
      </w:r>
      <w:r w:rsidRPr="002C211F">
        <w:rPr>
          <w:rFonts w:ascii="Verdana" w:eastAsia="Verdana" w:hAnsi="Verdana" w:cs="Verdana"/>
          <w:color w:val="000000"/>
          <w:sz w:val="18"/>
          <w:szCs w:val="22"/>
          <w:lang w:val="it-IT" w:eastAsia="it-IT"/>
        </w:rPr>
        <w:t xml:space="preserve"> erogherà il contributo finanziario dell’Unione europea al </w:t>
      </w:r>
      <w:r w:rsidRPr="002C211F">
        <w:rPr>
          <w:rFonts w:ascii="Verdana" w:eastAsia="Verdana" w:hAnsi="Verdana" w:cs="Verdana"/>
          <w:b/>
          <w:color w:val="000000"/>
          <w:sz w:val="18"/>
          <w:szCs w:val="22"/>
          <w:lang w:val="it-IT" w:eastAsia="it-IT"/>
        </w:rPr>
        <w:t>Partecipante</w:t>
      </w:r>
      <w:r w:rsidRPr="002C211F">
        <w:rPr>
          <w:rFonts w:ascii="Verdana" w:eastAsia="Verdana" w:hAnsi="Verdana" w:cs="Verdana"/>
          <w:color w:val="000000"/>
          <w:sz w:val="18"/>
          <w:szCs w:val="22"/>
          <w:lang w:val="it-IT" w:eastAsia="it-IT"/>
        </w:rPr>
        <w:t xml:space="preserve"> per intraprendere una mobilità Erasmus+.</w:t>
      </w:r>
    </w:p>
    <w:p w14:paraId="4E240A3E" w14:textId="77777777" w:rsidR="00E96891" w:rsidRPr="007D7A5F" w:rsidRDefault="00E96891" w:rsidP="00E96891">
      <w:pPr>
        <w:spacing w:after="5" w:line="248" w:lineRule="auto"/>
        <w:ind w:right="36"/>
        <w:contextualSpacing/>
        <w:jc w:val="both"/>
        <w:rPr>
          <w:rFonts w:ascii="Verdana" w:eastAsia="Verdana" w:hAnsi="Verdana" w:cs="Verdana"/>
          <w:color w:val="000000"/>
          <w:sz w:val="18"/>
          <w:szCs w:val="22"/>
          <w:lang w:val="it-IT" w:eastAsia="it-IT"/>
        </w:rPr>
      </w:pPr>
    </w:p>
    <w:p w14:paraId="57A9D619" w14:textId="5C636515" w:rsidR="00E96891" w:rsidRPr="002C211F" w:rsidRDefault="00E96891" w:rsidP="002C211F">
      <w:pPr>
        <w:pStyle w:val="Paragrafoelenco"/>
        <w:numPr>
          <w:ilvl w:val="1"/>
          <w:numId w:val="26"/>
        </w:numPr>
        <w:spacing w:after="4" w:line="249" w:lineRule="auto"/>
        <w:ind w:right="57"/>
        <w:jc w:val="both"/>
        <w:rPr>
          <w:rFonts w:ascii="Verdana" w:eastAsia="Verdana" w:hAnsi="Verdana" w:cs="Verdana"/>
          <w:color w:val="000000"/>
          <w:sz w:val="18"/>
          <w:szCs w:val="22"/>
          <w:lang w:val="it-IT" w:eastAsia="it-IT"/>
        </w:rPr>
      </w:pPr>
      <w:r w:rsidRPr="002C211F">
        <w:rPr>
          <w:rFonts w:ascii="Verdana" w:eastAsia="Verdana" w:hAnsi="Verdana" w:cs="Verdana"/>
          <w:b/>
          <w:color w:val="000000"/>
          <w:sz w:val="18"/>
          <w:szCs w:val="22"/>
          <w:lang w:val="it-IT" w:eastAsia="it-IT"/>
        </w:rPr>
        <w:t>Il Partecipante</w:t>
      </w:r>
      <w:r w:rsidRPr="002C211F">
        <w:rPr>
          <w:rFonts w:ascii="Verdana" w:eastAsia="Verdana" w:hAnsi="Verdana" w:cs="Verdana"/>
          <w:color w:val="000000"/>
          <w:sz w:val="18"/>
          <w:szCs w:val="22"/>
          <w:lang w:val="it-IT" w:eastAsia="it-IT"/>
        </w:rPr>
        <w:t xml:space="preserve"> accetta il contributo nell’ammontare specificato nell’Articolo 3 e si impegna a portare a termine la mobilità, come descritto nell’Allegato I.</w:t>
      </w:r>
    </w:p>
    <w:p w14:paraId="2987544D" w14:textId="77777777" w:rsidR="00E96891" w:rsidRPr="007D7A5F" w:rsidRDefault="00E96891" w:rsidP="00E96891">
      <w:pPr>
        <w:spacing w:after="5" w:line="248" w:lineRule="auto"/>
        <w:ind w:right="36"/>
        <w:contextualSpacing/>
        <w:jc w:val="both"/>
        <w:rPr>
          <w:rFonts w:ascii="Verdana" w:eastAsia="Verdana" w:hAnsi="Verdana" w:cs="Verdana"/>
          <w:color w:val="000000"/>
          <w:sz w:val="18"/>
          <w:szCs w:val="22"/>
          <w:lang w:val="it-IT" w:eastAsia="it-IT"/>
        </w:rPr>
      </w:pPr>
    </w:p>
    <w:p w14:paraId="47B9D1EF" w14:textId="29FCD7AC" w:rsidR="00E96891" w:rsidRPr="002C211F" w:rsidRDefault="00E96891" w:rsidP="002C211F">
      <w:pPr>
        <w:pStyle w:val="Paragrafoelenco"/>
        <w:numPr>
          <w:ilvl w:val="1"/>
          <w:numId w:val="26"/>
        </w:numPr>
        <w:spacing w:after="4" w:line="249" w:lineRule="auto"/>
        <w:ind w:right="57"/>
        <w:jc w:val="both"/>
        <w:rPr>
          <w:rFonts w:ascii="Verdana" w:eastAsia="Verdana" w:hAnsi="Verdana" w:cs="Verdana"/>
          <w:color w:val="000000"/>
          <w:sz w:val="18"/>
          <w:szCs w:val="18"/>
          <w:lang w:val="it-IT" w:eastAsia="it-IT"/>
        </w:rPr>
      </w:pPr>
      <w:r w:rsidRPr="002C211F">
        <w:rPr>
          <w:rFonts w:ascii="Verdana" w:eastAsia="Verdana" w:hAnsi="Verdana" w:cs="Verdana"/>
          <w:color w:val="000000" w:themeColor="text1"/>
          <w:sz w:val="18"/>
          <w:szCs w:val="18"/>
          <w:lang w:val="it-IT" w:eastAsia="it-IT"/>
        </w:rPr>
        <w:t>Qualsiasi modifica o integrazione all’Accordo dovrà essere richiesta per iscritto e concordata da entrambe le parti attraverso una notifica formale inoltrata tramite posta oppure tramite e-mail.</w:t>
      </w:r>
    </w:p>
    <w:p w14:paraId="3EB78DFF" w14:textId="77777777" w:rsidR="00E96891" w:rsidRPr="00455832" w:rsidRDefault="00E96891" w:rsidP="00E96891">
      <w:pPr>
        <w:tabs>
          <w:tab w:val="left" w:pos="2161"/>
        </w:tabs>
        <w:jc w:val="both"/>
        <w:rPr>
          <w:rFonts w:ascii="Verdana" w:hAnsi="Verdana"/>
          <w:sz w:val="18"/>
          <w:szCs w:val="18"/>
          <w:lang w:val="it-IT" w:eastAsia="it-IT"/>
        </w:rPr>
      </w:pPr>
    </w:p>
    <w:p w14:paraId="22CF571D" w14:textId="77777777" w:rsidR="00E96891" w:rsidRPr="00455832" w:rsidRDefault="00E96891" w:rsidP="00E96891">
      <w:pPr>
        <w:ind w:left="567" w:hanging="567"/>
        <w:jc w:val="both"/>
        <w:rPr>
          <w:rFonts w:ascii="Verdana" w:hAnsi="Verdana"/>
          <w:b/>
          <w:sz w:val="18"/>
          <w:szCs w:val="18"/>
          <w:lang w:val="it-IT" w:eastAsia="it-IT"/>
        </w:rPr>
      </w:pPr>
      <w:r w:rsidRPr="00455832">
        <w:rPr>
          <w:rFonts w:ascii="Verdana" w:hAnsi="Verdana"/>
          <w:b/>
          <w:sz w:val="18"/>
          <w:szCs w:val="18"/>
          <w:lang w:val="it-IT" w:eastAsia="it-IT"/>
        </w:rPr>
        <w:t>ARTICOLO 2 – ENTRATA IN VIGORE E DURATA DELLA MOBILITÀ</w:t>
      </w:r>
    </w:p>
    <w:p w14:paraId="074DC775" w14:textId="77777777" w:rsidR="00E96891" w:rsidRPr="00455832" w:rsidRDefault="00257CE9" w:rsidP="00E96891">
      <w:pPr>
        <w:tabs>
          <w:tab w:val="left" w:pos="2161"/>
        </w:tabs>
        <w:jc w:val="both"/>
        <w:rPr>
          <w:rFonts w:ascii="Verdana" w:hAnsi="Verdana"/>
          <w:sz w:val="18"/>
          <w:szCs w:val="18"/>
          <w:lang w:val="it-IT" w:eastAsia="it-IT"/>
        </w:rPr>
      </w:pPr>
      <w:r>
        <w:rPr>
          <w:rFonts w:ascii="Verdana" w:hAnsi="Verdana"/>
          <w:sz w:val="18"/>
          <w:szCs w:val="18"/>
          <w:lang w:val="it-IT" w:eastAsia="it-IT"/>
        </w:rPr>
        <w:pict w14:anchorId="69A46437">
          <v:rect id="_x0000_i1044" style="width:0;height:1.5pt" o:hralign="center" o:hrstd="t" o:hr="t" fillcolor="#a0a0a0" stroked="f"/>
        </w:pict>
      </w:r>
    </w:p>
    <w:p w14:paraId="4DE997C3" w14:textId="72487810" w:rsidR="00E96891" w:rsidRPr="002C211F" w:rsidRDefault="00E96891" w:rsidP="002C211F">
      <w:pPr>
        <w:pStyle w:val="Paragrafoelenco"/>
        <w:numPr>
          <w:ilvl w:val="1"/>
          <w:numId w:val="28"/>
        </w:numPr>
        <w:jc w:val="both"/>
        <w:rPr>
          <w:rFonts w:ascii="Verdana" w:hAnsi="Verdana"/>
          <w:noProof/>
          <w:sz w:val="18"/>
          <w:szCs w:val="18"/>
          <w:lang w:val="it-IT" w:eastAsia="it-IT"/>
        </w:rPr>
      </w:pPr>
      <w:r w:rsidRPr="002C211F">
        <w:rPr>
          <w:rFonts w:ascii="Verdana" w:hAnsi="Verdana"/>
          <w:noProof/>
          <w:sz w:val="18"/>
          <w:szCs w:val="18"/>
          <w:lang w:val="it-IT" w:eastAsia="it-IT"/>
        </w:rPr>
        <w:t>Il presente Accordo entra in vigore al momento della firma di entrambe le parti.</w:t>
      </w:r>
    </w:p>
    <w:p w14:paraId="156FFFE4" w14:textId="77777777" w:rsidR="00E96891" w:rsidRPr="00455832" w:rsidRDefault="00E96891" w:rsidP="00E96891">
      <w:pPr>
        <w:jc w:val="both"/>
        <w:rPr>
          <w:rFonts w:ascii="Verdana" w:hAnsi="Verdana"/>
          <w:sz w:val="18"/>
          <w:szCs w:val="18"/>
          <w:lang w:val="it-IT" w:eastAsia="it-IT"/>
        </w:rPr>
      </w:pPr>
    </w:p>
    <w:p w14:paraId="04B87E76" w14:textId="5106BE62" w:rsidR="00E96891" w:rsidRPr="00455832" w:rsidRDefault="002C211F" w:rsidP="002C211F">
      <w:pPr>
        <w:contextualSpacing/>
        <w:jc w:val="both"/>
        <w:rPr>
          <w:rFonts w:ascii="Verdana" w:hAnsi="Verdana"/>
          <w:noProof/>
          <w:sz w:val="18"/>
          <w:szCs w:val="18"/>
          <w:lang w:val="it-IT" w:eastAsia="it-IT"/>
        </w:rPr>
      </w:pPr>
      <w:r w:rsidRPr="002C211F">
        <w:rPr>
          <w:rFonts w:ascii="Verdana" w:hAnsi="Verdana"/>
          <w:b/>
          <w:bCs/>
          <w:noProof/>
          <w:color w:val="FF0000"/>
          <w:sz w:val="18"/>
          <w:szCs w:val="18"/>
          <w:lang w:eastAsia="it-IT"/>
        </w:rPr>
        <w:t>2.2</w:t>
      </w:r>
      <w:r>
        <w:rPr>
          <w:rFonts w:ascii="Verdana" w:hAnsi="Verdana"/>
          <w:noProof/>
          <w:sz w:val="18"/>
          <w:szCs w:val="18"/>
          <w:lang w:eastAsia="it-IT"/>
        </w:rPr>
        <w:t xml:space="preserve"> </w:t>
      </w:r>
      <w:r w:rsidR="00E96891" w:rsidRPr="00455832">
        <w:rPr>
          <w:rFonts w:ascii="Verdana" w:hAnsi="Verdana"/>
          <w:noProof/>
          <w:sz w:val="18"/>
          <w:szCs w:val="18"/>
          <w:lang w:eastAsia="it-IT"/>
        </w:rPr>
        <w:t>La mobilità in presenza</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15"/>
      </w:tblGrid>
      <w:tr w:rsidR="00E96891" w:rsidRPr="00455832" w14:paraId="50C2CA6B" w14:textId="77777777" w:rsidTr="001447BF">
        <w:trPr>
          <w:trHeight w:val="487"/>
        </w:trPr>
        <w:tc>
          <w:tcPr>
            <w:tcW w:w="2390" w:type="dxa"/>
            <w:shd w:val="clear" w:color="auto" w:fill="auto"/>
          </w:tcPr>
          <w:p w14:paraId="34D823EC" w14:textId="77777777" w:rsidR="00E96891" w:rsidRPr="00455832" w:rsidRDefault="00E96891" w:rsidP="001447BF">
            <w:pPr>
              <w:spacing w:before="240"/>
              <w:jc w:val="center"/>
              <w:rPr>
                <w:rFonts w:ascii="Verdana" w:hAnsi="Verdana"/>
                <w:sz w:val="18"/>
                <w:szCs w:val="18"/>
                <w:lang w:val="it-IT" w:eastAsia="it-IT"/>
              </w:rPr>
            </w:pPr>
            <w:r w:rsidRPr="00455832">
              <w:rPr>
                <w:rFonts w:ascii="Verdana" w:hAnsi="Verdana"/>
                <w:sz w:val="18"/>
                <w:szCs w:val="18"/>
                <w:lang w:val="it-IT" w:eastAsia="it-IT"/>
              </w:rPr>
              <w:t>Inizierà il</w:t>
            </w:r>
          </w:p>
        </w:tc>
        <w:tc>
          <w:tcPr>
            <w:tcW w:w="6115" w:type="dxa"/>
            <w:shd w:val="clear" w:color="auto" w:fill="auto"/>
          </w:tcPr>
          <w:p w14:paraId="62E6F145" w14:textId="77777777" w:rsidR="00E96891" w:rsidRPr="00455832" w:rsidRDefault="00E96891" w:rsidP="001447BF">
            <w:pPr>
              <w:spacing w:before="240"/>
              <w:jc w:val="both"/>
              <w:rPr>
                <w:rFonts w:ascii="Verdana" w:hAnsi="Verdana"/>
                <w:sz w:val="18"/>
                <w:szCs w:val="18"/>
                <w:lang w:val="it-IT" w:eastAsia="it-IT"/>
              </w:rPr>
            </w:pPr>
          </w:p>
        </w:tc>
      </w:tr>
      <w:tr w:rsidR="00E96891" w:rsidRPr="00455832" w14:paraId="1B5882FF" w14:textId="77777777" w:rsidTr="001447BF">
        <w:trPr>
          <w:trHeight w:val="373"/>
        </w:trPr>
        <w:tc>
          <w:tcPr>
            <w:tcW w:w="2390" w:type="dxa"/>
            <w:shd w:val="clear" w:color="auto" w:fill="auto"/>
          </w:tcPr>
          <w:p w14:paraId="5BDC495B" w14:textId="77777777" w:rsidR="00E96891" w:rsidRPr="00455832" w:rsidRDefault="00E96891" w:rsidP="001447BF">
            <w:pPr>
              <w:spacing w:before="240"/>
              <w:jc w:val="center"/>
              <w:rPr>
                <w:rFonts w:ascii="Verdana" w:hAnsi="Verdana"/>
                <w:sz w:val="18"/>
                <w:szCs w:val="18"/>
                <w:lang w:val="it-IT" w:eastAsia="it-IT"/>
              </w:rPr>
            </w:pPr>
            <w:r w:rsidRPr="00455832">
              <w:rPr>
                <w:rFonts w:ascii="Verdana" w:hAnsi="Verdana"/>
                <w:sz w:val="18"/>
                <w:szCs w:val="18"/>
                <w:lang w:val="it-IT" w:eastAsia="it-IT"/>
              </w:rPr>
              <w:t>E si concluderà il</w:t>
            </w:r>
          </w:p>
        </w:tc>
        <w:tc>
          <w:tcPr>
            <w:tcW w:w="6115" w:type="dxa"/>
            <w:shd w:val="clear" w:color="auto" w:fill="auto"/>
          </w:tcPr>
          <w:p w14:paraId="2CF703C6" w14:textId="77777777" w:rsidR="00E96891" w:rsidRPr="00455832" w:rsidRDefault="00E96891" w:rsidP="001447BF">
            <w:pPr>
              <w:spacing w:before="240"/>
              <w:jc w:val="both"/>
              <w:rPr>
                <w:rFonts w:ascii="Verdana" w:hAnsi="Verdana"/>
                <w:sz w:val="18"/>
                <w:szCs w:val="18"/>
                <w:lang w:val="it-IT" w:eastAsia="it-IT"/>
              </w:rPr>
            </w:pPr>
          </w:p>
        </w:tc>
      </w:tr>
    </w:tbl>
    <w:p w14:paraId="2DA62FBA" w14:textId="77777777" w:rsidR="00E96891" w:rsidRDefault="00E96891" w:rsidP="00E96891">
      <w:pPr>
        <w:jc w:val="both"/>
        <w:rPr>
          <w:rFonts w:ascii="Verdana" w:hAnsi="Verdana"/>
          <w:sz w:val="18"/>
          <w:szCs w:val="18"/>
          <w:lang w:val="it-IT" w:eastAsia="it-IT"/>
        </w:rPr>
      </w:pPr>
    </w:p>
    <w:p w14:paraId="5B81CA29" w14:textId="77777777" w:rsidR="00E96891" w:rsidRDefault="00E96891" w:rsidP="00E96891">
      <w:pPr>
        <w:rPr>
          <w:rFonts w:ascii="Verdana" w:hAnsi="Verdana"/>
          <w:sz w:val="18"/>
          <w:szCs w:val="18"/>
          <w:lang w:val="it-IT" w:eastAsia="it-IT"/>
        </w:rPr>
      </w:pPr>
      <w:r>
        <w:rPr>
          <w:rFonts w:ascii="Verdana" w:hAnsi="Verdana"/>
          <w:sz w:val="18"/>
          <w:szCs w:val="18"/>
          <w:lang w:val="it-IT" w:eastAsia="it-IT"/>
        </w:rPr>
        <w:br w:type="page"/>
      </w:r>
    </w:p>
    <w:p w14:paraId="1D356DB3" w14:textId="1C642821" w:rsidR="00E96891" w:rsidRPr="002C211F" w:rsidRDefault="00E96891" w:rsidP="002C211F">
      <w:pPr>
        <w:pStyle w:val="Paragrafoelenco"/>
        <w:numPr>
          <w:ilvl w:val="1"/>
          <w:numId w:val="29"/>
        </w:numPr>
        <w:jc w:val="both"/>
        <w:rPr>
          <w:rFonts w:ascii="Verdana" w:eastAsia="Verdana" w:hAnsi="Verdana" w:cs="Verdana"/>
          <w:color w:val="000000"/>
          <w:sz w:val="18"/>
          <w:szCs w:val="18"/>
          <w:lang w:val="it-IT" w:eastAsia="it-IT"/>
        </w:rPr>
      </w:pPr>
      <w:r w:rsidRPr="002C211F">
        <w:rPr>
          <w:rFonts w:ascii="Verdana" w:eastAsia="Verdana" w:hAnsi="Verdana" w:cs="Verdana"/>
          <w:color w:val="000000" w:themeColor="text1"/>
          <w:sz w:val="18"/>
          <w:szCs w:val="18"/>
          <w:lang w:val="it-IT" w:eastAsia="it-IT"/>
        </w:rPr>
        <w:lastRenderedPageBreak/>
        <w:t>Il periodo oggetto del presente Accordo include:</w:t>
      </w:r>
    </w:p>
    <w:p w14:paraId="25BE2799" w14:textId="77777777" w:rsidR="00E96891" w:rsidRPr="007D7A5F" w:rsidRDefault="00E96891" w:rsidP="00E96891">
      <w:pPr>
        <w:spacing w:after="4" w:line="249" w:lineRule="auto"/>
        <w:ind w:left="401" w:right="57"/>
        <w:contextualSpacing/>
        <w:jc w:val="both"/>
        <w:rPr>
          <w:rFonts w:ascii="Verdana" w:eastAsia="Verdana" w:hAnsi="Verdana" w:cs="Verdana"/>
          <w:color w:val="000000"/>
          <w:sz w:val="18"/>
          <w:szCs w:val="22"/>
          <w:lang w:val="it-IT" w:eastAsia="it-IT"/>
        </w:rPr>
      </w:pPr>
    </w:p>
    <w:p w14:paraId="0B01DB92" w14:textId="77777777" w:rsidR="00E96891" w:rsidRPr="007D7A5F" w:rsidRDefault="00E96891" w:rsidP="00E96891">
      <w:pPr>
        <w:numPr>
          <w:ilvl w:val="0"/>
          <w:numId w:val="12"/>
        </w:numPr>
        <w:spacing w:after="4" w:line="249" w:lineRule="auto"/>
        <w:ind w:right="57"/>
        <w:contextualSpacing/>
        <w:jc w:val="both"/>
        <w:rPr>
          <w:rFonts w:ascii="Verdana" w:eastAsia="Verdana" w:hAnsi="Verdana" w:cs="Verdana"/>
          <w:i/>
          <w:iCs/>
          <w:color w:val="000000"/>
          <w:sz w:val="18"/>
          <w:szCs w:val="22"/>
          <w:lang w:val="it-IT" w:eastAsia="it-IT"/>
        </w:rPr>
      </w:pPr>
      <w:r w:rsidRPr="007D7A5F">
        <w:rPr>
          <w:rFonts w:ascii="Verdana" w:eastAsia="Verdana" w:hAnsi="Verdana" w:cs="Verdana"/>
          <w:color w:val="000000"/>
          <w:sz w:val="18"/>
          <w:szCs w:val="22"/>
          <w:lang w:val="it-IT" w:eastAsia="it-IT"/>
        </w:rPr>
        <w:t>Un periodo di mobilità fisica dal</w:t>
      </w:r>
      <w:r>
        <w:rPr>
          <w:rFonts w:ascii="Verdana" w:eastAsia="Verdana" w:hAnsi="Verdana" w:cs="Verdana"/>
          <w:color w:val="000000"/>
          <w:sz w:val="18"/>
          <w:szCs w:val="22"/>
          <w:lang w:val="it-IT" w:eastAsia="it-IT"/>
        </w:rPr>
        <w:t xml:space="preserve"> </w:t>
      </w:r>
      <w:r w:rsidRPr="007D7A5F">
        <w:rPr>
          <w:rFonts w:ascii="Verdana" w:eastAsia="Verdana" w:hAnsi="Verdana" w:cs="Verdana"/>
          <w:color w:val="000000"/>
          <w:sz w:val="18"/>
          <w:szCs w:val="22"/>
          <w:lang w:val="it-IT" w:eastAsia="it-IT"/>
        </w:rPr>
        <w:t>_____________</w:t>
      </w:r>
      <w:r>
        <w:rPr>
          <w:rFonts w:ascii="Verdana" w:eastAsia="Verdana" w:hAnsi="Verdana" w:cs="Verdana"/>
          <w:color w:val="000000"/>
          <w:sz w:val="18"/>
          <w:szCs w:val="22"/>
          <w:lang w:val="it-IT" w:eastAsia="it-IT"/>
        </w:rPr>
        <w:t xml:space="preserve"> </w:t>
      </w:r>
      <w:r w:rsidRPr="007D7A5F">
        <w:rPr>
          <w:rFonts w:ascii="Verdana" w:eastAsia="Verdana" w:hAnsi="Verdana" w:cs="Verdana"/>
          <w:color w:val="000000"/>
          <w:sz w:val="18"/>
          <w:szCs w:val="22"/>
          <w:lang w:val="it-IT" w:eastAsia="it-IT"/>
        </w:rPr>
        <w:t>al</w:t>
      </w:r>
      <w:r>
        <w:rPr>
          <w:rFonts w:ascii="Verdana" w:eastAsia="Verdana" w:hAnsi="Verdana" w:cs="Verdana"/>
          <w:color w:val="000000"/>
          <w:sz w:val="18"/>
          <w:szCs w:val="22"/>
          <w:lang w:val="it-IT" w:eastAsia="it-IT"/>
        </w:rPr>
        <w:t xml:space="preserve"> </w:t>
      </w:r>
      <w:r w:rsidRPr="007D7A5F">
        <w:rPr>
          <w:rFonts w:ascii="Verdana" w:eastAsia="Verdana" w:hAnsi="Verdana" w:cs="Verdana"/>
          <w:color w:val="000000"/>
          <w:sz w:val="18"/>
          <w:szCs w:val="22"/>
          <w:lang w:val="it-IT" w:eastAsia="it-IT"/>
        </w:rPr>
        <w:t>_____________ per un totale di giorni _____</w:t>
      </w:r>
      <w:r w:rsidRPr="007D7A5F">
        <w:rPr>
          <w:rFonts w:ascii="Verdana" w:eastAsia="Verdana" w:hAnsi="Verdana" w:cs="Verdana"/>
          <w:i/>
          <w:iCs/>
          <w:color w:val="000000"/>
          <w:sz w:val="18"/>
          <w:szCs w:val="22"/>
          <w:lang w:val="it-IT" w:eastAsia="it-IT"/>
        </w:rPr>
        <w:t xml:space="preserve"> (specificare il totale dei giorni di mobilità fisica</w:t>
      </w:r>
      <w:r>
        <w:rPr>
          <w:rFonts w:ascii="Verdana" w:eastAsia="Verdana" w:hAnsi="Verdana" w:cs="Verdana"/>
          <w:i/>
          <w:iCs/>
          <w:color w:val="000000"/>
          <w:sz w:val="18"/>
          <w:szCs w:val="22"/>
          <w:lang w:val="it-IT" w:eastAsia="it-IT"/>
        </w:rPr>
        <w:t>)</w:t>
      </w:r>
    </w:p>
    <w:p w14:paraId="61513259" w14:textId="77777777" w:rsidR="00E96891" w:rsidRPr="007D7A5F" w:rsidRDefault="00E96891" w:rsidP="00E96891">
      <w:pPr>
        <w:spacing w:after="4" w:line="249" w:lineRule="auto"/>
        <w:ind w:left="709" w:right="57"/>
        <w:contextualSpacing/>
        <w:jc w:val="both"/>
        <w:rPr>
          <w:rFonts w:ascii="Verdana" w:eastAsia="Verdana" w:hAnsi="Verdana" w:cs="Verdana"/>
          <w:color w:val="000000"/>
          <w:sz w:val="18"/>
          <w:szCs w:val="22"/>
          <w:lang w:val="it-IT" w:eastAsia="it-IT"/>
        </w:rPr>
      </w:pPr>
    </w:p>
    <w:p w14:paraId="03057706" w14:textId="77777777" w:rsidR="00E96891" w:rsidRDefault="00E96891" w:rsidP="00E96891">
      <w:pPr>
        <w:numPr>
          <w:ilvl w:val="0"/>
          <w:numId w:val="12"/>
        </w:numPr>
        <w:spacing w:after="4" w:line="249" w:lineRule="auto"/>
        <w:ind w:right="57"/>
        <w:contextualSpacing/>
        <w:jc w:val="both"/>
        <w:rPr>
          <w:rFonts w:ascii="Verdana" w:eastAsia="Verdana" w:hAnsi="Verdana" w:cs="Verdana"/>
          <w:color w:val="000000"/>
          <w:sz w:val="18"/>
          <w:szCs w:val="18"/>
          <w:lang w:val="it-IT" w:eastAsia="it-IT"/>
        </w:rPr>
      </w:pPr>
      <w:r w:rsidRPr="5F9A9710">
        <w:rPr>
          <w:rFonts w:ascii="Verdana" w:eastAsia="Verdana" w:hAnsi="Verdana" w:cs="Verdana"/>
          <w:color w:val="000000" w:themeColor="text1"/>
          <w:sz w:val="18"/>
          <w:szCs w:val="18"/>
          <w:lang w:val="it-IT" w:eastAsia="it-IT"/>
        </w:rPr>
        <w:t>Una componente virtuale dal</w:t>
      </w:r>
      <w:r>
        <w:rPr>
          <w:rFonts w:ascii="Verdana" w:eastAsia="Verdana" w:hAnsi="Verdana" w:cs="Verdana"/>
          <w:color w:val="000000" w:themeColor="text1"/>
          <w:sz w:val="18"/>
          <w:szCs w:val="18"/>
          <w:lang w:val="it-IT" w:eastAsia="it-IT"/>
        </w:rPr>
        <w:t xml:space="preserve"> </w:t>
      </w:r>
      <w:r w:rsidRPr="5F9A9710">
        <w:rPr>
          <w:rFonts w:ascii="Verdana" w:eastAsia="Verdana" w:hAnsi="Verdana" w:cs="Verdana"/>
          <w:color w:val="000000" w:themeColor="text1"/>
          <w:sz w:val="18"/>
          <w:szCs w:val="18"/>
          <w:lang w:val="it-IT" w:eastAsia="it-IT"/>
        </w:rPr>
        <w:t>__________</w:t>
      </w:r>
      <w:r>
        <w:rPr>
          <w:rFonts w:ascii="Verdana" w:eastAsia="Verdana" w:hAnsi="Verdana" w:cs="Verdana"/>
          <w:color w:val="000000" w:themeColor="text1"/>
          <w:sz w:val="18"/>
          <w:szCs w:val="18"/>
          <w:lang w:val="it-IT" w:eastAsia="it-IT"/>
        </w:rPr>
        <w:t xml:space="preserve"> </w:t>
      </w:r>
      <w:r w:rsidRPr="5F9A9710">
        <w:rPr>
          <w:rFonts w:ascii="Verdana" w:eastAsia="Verdana" w:hAnsi="Verdana" w:cs="Verdana"/>
          <w:color w:val="000000" w:themeColor="text1"/>
          <w:sz w:val="18"/>
          <w:szCs w:val="18"/>
          <w:lang w:val="it-IT" w:eastAsia="it-IT"/>
        </w:rPr>
        <w:t>al</w:t>
      </w:r>
      <w:r>
        <w:rPr>
          <w:rFonts w:ascii="Verdana" w:eastAsia="Verdana" w:hAnsi="Verdana" w:cs="Verdana"/>
          <w:color w:val="000000" w:themeColor="text1"/>
          <w:sz w:val="18"/>
          <w:szCs w:val="18"/>
          <w:lang w:val="it-IT" w:eastAsia="it-IT"/>
        </w:rPr>
        <w:t xml:space="preserve"> </w:t>
      </w:r>
      <w:r w:rsidRPr="5F9A9710">
        <w:rPr>
          <w:rFonts w:ascii="Verdana" w:eastAsia="Verdana" w:hAnsi="Verdana" w:cs="Verdana"/>
          <w:color w:val="000000" w:themeColor="text1"/>
          <w:sz w:val="18"/>
          <w:szCs w:val="18"/>
          <w:lang w:val="it-IT" w:eastAsia="it-IT"/>
        </w:rPr>
        <w:t>____________ (</w:t>
      </w:r>
      <w:r w:rsidRPr="5F9A9710">
        <w:rPr>
          <w:rFonts w:ascii="Verdana" w:eastAsia="Verdana" w:hAnsi="Verdana" w:cs="Verdana"/>
          <w:i/>
          <w:iCs/>
          <w:color w:val="000000" w:themeColor="text1"/>
          <w:sz w:val="18"/>
          <w:szCs w:val="18"/>
          <w:lang w:val="it-IT" w:eastAsia="it-IT"/>
        </w:rPr>
        <w:t>nel caso di blended mobility</w:t>
      </w:r>
      <w:r w:rsidRPr="5F9A9710">
        <w:rPr>
          <w:rFonts w:ascii="Verdana" w:eastAsia="Verdana" w:hAnsi="Verdana" w:cs="Verdana"/>
          <w:color w:val="000000" w:themeColor="text1"/>
          <w:sz w:val="18"/>
          <w:szCs w:val="18"/>
          <w:lang w:val="it-IT" w:eastAsia="it-IT"/>
        </w:rPr>
        <w:t>)</w:t>
      </w:r>
    </w:p>
    <w:p w14:paraId="03B3C9DF" w14:textId="77777777" w:rsidR="00E96891" w:rsidRDefault="00E96891" w:rsidP="00E96891">
      <w:pPr>
        <w:pStyle w:val="Paragrafoelenco"/>
        <w:rPr>
          <w:rFonts w:ascii="Verdana" w:eastAsia="Verdana" w:hAnsi="Verdana" w:cs="Verdana"/>
          <w:color w:val="000000"/>
          <w:sz w:val="18"/>
          <w:szCs w:val="22"/>
          <w:lang w:val="it-IT" w:eastAsia="it-IT"/>
        </w:rPr>
      </w:pPr>
    </w:p>
    <w:p w14:paraId="23541555" w14:textId="77777777" w:rsidR="00E96891" w:rsidRPr="007D7A5F" w:rsidRDefault="00E96891" w:rsidP="00E96891">
      <w:pPr>
        <w:numPr>
          <w:ilvl w:val="0"/>
          <w:numId w:val="12"/>
        </w:numPr>
        <w:spacing w:after="4" w:line="249" w:lineRule="auto"/>
        <w:ind w:right="57"/>
        <w:contextualSpacing/>
        <w:jc w:val="both"/>
        <w:rPr>
          <w:rFonts w:ascii="Verdana" w:eastAsia="Verdana" w:hAnsi="Verdana" w:cs="Verdana"/>
          <w:color w:val="000000"/>
          <w:sz w:val="18"/>
          <w:szCs w:val="18"/>
          <w:lang w:val="it-IT" w:eastAsia="it-IT"/>
        </w:rPr>
      </w:pPr>
      <w:r w:rsidRPr="5F9A9710">
        <w:rPr>
          <w:rFonts w:ascii="Verdana" w:eastAsia="Verdana" w:hAnsi="Verdana" w:cs="Verdana"/>
          <w:color w:val="000000" w:themeColor="text1"/>
          <w:sz w:val="18"/>
          <w:szCs w:val="18"/>
          <w:lang w:val="it-IT" w:eastAsia="it-IT"/>
        </w:rPr>
        <w:t>Eventuali Giorni di viaggio coperti da contributo ________ (</w:t>
      </w:r>
      <w:r w:rsidRPr="5F9A9710">
        <w:rPr>
          <w:rFonts w:ascii="Verdana" w:eastAsia="Verdana" w:hAnsi="Verdana" w:cs="Verdana"/>
          <w:i/>
          <w:iCs/>
          <w:color w:val="000000" w:themeColor="text1"/>
          <w:sz w:val="18"/>
          <w:szCs w:val="18"/>
          <w:lang w:val="it-IT" w:eastAsia="it-IT"/>
        </w:rPr>
        <w:t>specificare il nr. dei giorni di viaggio</w:t>
      </w:r>
      <w:r w:rsidRPr="5F9A9710">
        <w:rPr>
          <w:rFonts w:ascii="Verdana" w:eastAsia="Verdana" w:hAnsi="Verdana" w:cs="Verdana"/>
          <w:color w:val="000000" w:themeColor="text1"/>
          <w:sz w:val="18"/>
          <w:szCs w:val="18"/>
          <w:lang w:val="it-IT" w:eastAsia="it-IT"/>
        </w:rPr>
        <w:t>)</w:t>
      </w:r>
    </w:p>
    <w:p w14:paraId="6BC31384" w14:textId="77777777" w:rsidR="00E96891" w:rsidRPr="007D7A5F" w:rsidRDefault="00E96891" w:rsidP="00E96891">
      <w:pPr>
        <w:spacing w:after="4" w:line="249" w:lineRule="auto"/>
        <w:ind w:right="57"/>
        <w:contextualSpacing/>
        <w:jc w:val="both"/>
        <w:rPr>
          <w:rFonts w:ascii="Verdana" w:eastAsia="Verdana" w:hAnsi="Verdana" w:cs="Verdana"/>
          <w:color w:val="000000"/>
          <w:sz w:val="18"/>
          <w:szCs w:val="22"/>
          <w:lang w:val="it-IT" w:eastAsia="it-IT"/>
        </w:rPr>
      </w:pPr>
    </w:p>
    <w:p w14:paraId="35D0A202" w14:textId="77777777" w:rsidR="00E96891" w:rsidRPr="00803A18" w:rsidRDefault="00E96891" w:rsidP="002C211F">
      <w:pPr>
        <w:numPr>
          <w:ilvl w:val="1"/>
          <w:numId w:val="29"/>
        </w:numPr>
        <w:ind w:left="567" w:hanging="567"/>
        <w:contextualSpacing/>
        <w:jc w:val="both"/>
        <w:rPr>
          <w:rFonts w:ascii="Verdana" w:hAnsi="Verdana"/>
          <w:noProof/>
          <w:sz w:val="18"/>
          <w:szCs w:val="18"/>
          <w:lang w:val="it-IT" w:eastAsia="it-IT"/>
        </w:rPr>
      </w:pPr>
      <w:r w:rsidRPr="3072E586">
        <w:rPr>
          <w:rFonts w:ascii="Verdana" w:hAnsi="Verdana"/>
          <w:noProof/>
          <w:sz w:val="18"/>
          <w:szCs w:val="18"/>
          <w:lang w:val="it-IT" w:eastAsia="it-IT"/>
        </w:rPr>
        <w:t>L’Attestato</w:t>
      </w:r>
      <w:r w:rsidRPr="3072E586">
        <w:rPr>
          <w:rFonts w:ascii="Verdana" w:hAnsi="Verdana"/>
          <w:b/>
          <w:bCs/>
          <w:noProof/>
          <w:sz w:val="18"/>
          <w:szCs w:val="18"/>
          <w:lang w:val="it-IT" w:eastAsia="it-IT"/>
        </w:rPr>
        <w:t xml:space="preserve"> </w:t>
      </w:r>
      <w:r w:rsidRPr="3072E586">
        <w:rPr>
          <w:rFonts w:ascii="Verdana" w:hAnsi="Verdana"/>
          <w:noProof/>
          <w:sz w:val="18"/>
          <w:szCs w:val="18"/>
          <w:lang w:val="it-IT" w:eastAsia="it-IT"/>
        </w:rPr>
        <w:t xml:space="preserve">rilasciato dall'Istituto ospitante al termine del periodo di </w:t>
      </w:r>
      <w:r>
        <w:rPr>
          <w:rFonts w:ascii="Verdana" w:hAnsi="Verdana"/>
          <w:noProof/>
          <w:sz w:val="18"/>
          <w:szCs w:val="18"/>
          <w:lang w:val="it-IT" w:eastAsia="it-IT"/>
        </w:rPr>
        <w:t xml:space="preserve">docenza/formazione </w:t>
      </w:r>
      <w:r w:rsidRPr="3072E586">
        <w:rPr>
          <w:rFonts w:ascii="Verdana" w:hAnsi="Verdana"/>
          <w:noProof/>
          <w:sz w:val="18"/>
          <w:szCs w:val="18"/>
          <w:lang w:val="it-IT" w:eastAsia="it-IT"/>
        </w:rPr>
        <w:t>all'estero (</w:t>
      </w:r>
      <w:r w:rsidRPr="008D2207">
        <w:rPr>
          <w:rFonts w:ascii="Verdana" w:hAnsi="Verdana"/>
          <w:i/>
          <w:iCs/>
          <w:noProof/>
          <w:sz w:val="18"/>
          <w:szCs w:val="18"/>
          <w:lang w:val="it-IT" w:eastAsia="it-IT"/>
        </w:rPr>
        <w:t>Certificate of attendance</w:t>
      </w:r>
      <w:r w:rsidRPr="3072E586">
        <w:rPr>
          <w:rFonts w:ascii="Verdana" w:hAnsi="Verdana"/>
          <w:noProof/>
          <w:sz w:val="18"/>
          <w:szCs w:val="18"/>
          <w:lang w:val="it-IT" w:eastAsia="it-IT"/>
        </w:rPr>
        <w:t>) - o qualunque altra dichiarazione allegata a tali documenti - dovrà debitamente certificare le date effettive di inizio e di fine del periodo di mobilità svolto, inlcusa la componente virtuale (se del caso).</w:t>
      </w:r>
    </w:p>
    <w:tbl>
      <w:tblPr>
        <w:tblpPr w:leftFromText="141" w:rightFromText="141" w:vertAnchor="text" w:horzAnchor="margin" w:tblpXSpec="center" w:tblpY="2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E96891" w:rsidRPr="00455832" w14:paraId="5E6220BD" w14:textId="77777777" w:rsidTr="001447BF">
        <w:trPr>
          <w:trHeight w:val="251"/>
        </w:trPr>
        <w:tc>
          <w:tcPr>
            <w:tcW w:w="3652" w:type="dxa"/>
            <w:shd w:val="clear" w:color="auto" w:fill="auto"/>
          </w:tcPr>
          <w:p w14:paraId="1FE3E9F1" w14:textId="77777777" w:rsidR="00E96891" w:rsidRPr="00455832" w:rsidRDefault="00E96891" w:rsidP="001447BF">
            <w:pPr>
              <w:spacing w:before="240"/>
              <w:jc w:val="center"/>
              <w:rPr>
                <w:rFonts w:ascii="Verdana" w:hAnsi="Verdana"/>
                <w:sz w:val="18"/>
                <w:szCs w:val="18"/>
                <w:lang w:val="it-IT" w:eastAsia="it-IT"/>
              </w:rPr>
            </w:pPr>
            <w:r w:rsidRPr="00455832">
              <w:rPr>
                <w:rFonts w:ascii="Verdana" w:hAnsi="Verdana"/>
                <w:sz w:val="18"/>
                <w:szCs w:val="18"/>
                <w:lang w:val="it-IT" w:eastAsia="it-IT"/>
              </w:rPr>
              <w:t>Denominazione dell’Istituto ospitante</w:t>
            </w:r>
          </w:p>
        </w:tc>
        <w:tc>
          <w:tcPr>
            <w:tcW w:w="5954" w:type="dxa"/>
            <w:shd w:val="clear" w:color="auto" w:fill="auto"/>
          </w:tcPr>
          <w:p w14:paraId="05927368" w14:textId="77777777" w:rsidR="00E96891" w:rsidRPr="00455832" w:rsidRDefault="00E96891" w:rsidP="001447BF">
            <w:pPr>
              <w:spacing w:before="240"/>
              <w:jc w:val="both"/>
              <w:rPr>
                <w:rFonts w:ascii="Verdana" w:hAnsi="Verdana"/>
                <w:sz w:val="18"/>
                <w:szCs w:val="18"/>
                <w:lang w:val="it-IT" w:eastAsia="it-IT"/>
              </w:rPr>
            </w:pPr>
          </w:p>
        </w:tc>
      </w:tr>
      <w:tr w:rsidR="00E96891" w:rsidRPr="002E50D8" w14:paraId="1EC60993" w14:textId="77777777" w:rsidTr="001447BF">
        <w:trPr>
          <w:trHeight w:val="269"/>
        </w:trPr>
        <w:tc>
          <w:tcPr>
            <w:tcW w:w="3652" w:type="dxa"/>
            <w:shd w:val="clear" w:color="auto" w:fill="auto"/>
          </w:tcPr>
          <w:p w14:paraId="758EE932" w14:textId="77777777" w:rsidR="00E96891" w:rsidRPr="00455832" w:rsidRDefault="00E96891" w:rsidP="001447BF">
            <w:pPr>
              <w:spacing w:before="240"/>
              <w:jc w:val="center"/>
              <w:rPr>
                <w:rFonts w:ascii="Verdana" w:hAnsi="Verdana"/>
                <w:sz w:val="18"/>
                <w:szCs w:val="18"/>
                <w:lang w:val="it-IT" w:eastAsia="it-IT"/>
              </w:rPr>
            </w:pPr>
            <w:r w:rsidRPr="00455832">
              <w:rPr>
                <w:rFonts w:ascii="Verdana" w:hAnsi="Verdana"/>
                <w:sz w:val="18"/>
                <w:szCs w:val="18"/>
                <w:lang w:val="it-IT" w:eastAsia="it-IT"/>
              </w:rPr>
              <w:t>Codice ERASMUS (se del caso)</w:t>
            </w:r>
          </w:p>
        </w:tc>
        <w:tc>
          <w:tcPr>
            <w:tcW w:w="5954" w:type="dxa"/>
            <w:shd w:val="clear" w:color="auto" w:fill="auto"/>
          </w:tcPr>
          <w:p w14:paraId="06950AA5" w14:textId="77777777" w:rsidR="00E96891" w:rsidRPr="00455832" w:rsidRDefault="00E96891" w:rsidP="001447BF">
            <w:pPr>
              <w:spacing w:before="240"/>
              <w:jc w:val="both"/>
              <w:rPr>
                <w:rFonts w:ascii="Verdana" w:hAnsi="Verdana"/>
                <w:sz w:val="18"/>
                <w:szCs w:val="18"/>
                <w:lang w:val="it-IT" w:eastAsia="it-IT"/>
              </w:rPr>
            </w:pPr>
          </w:p>
        </w:tc>
      </w:tr>
      <w:tr w:rsidR="00E96891" w:rsidRPr="00455832" w14:paraId="6407B0DF" w14:textId="77777777" w:rsidTr="001447BF">
        <w:trPr>
          <w:trHeight w:val="233"/>
        </w:trPr>
        <w:tc>
          <w:tcPr>
            <w:tcW w:w="3652" w:type="dxa"/>
            <w:shd w:val="clear" w:color="auto" w:fill="auto"/>
          </w:tcPr>
          <w:p w14:paraId="2E6A17A2" w14:textId="77777777" w:rsidR="00E96891" w:rsidRPr="00455832" w:rsidRDefault="00E96891" w:rsidP="001447BF">
            <w:pPr>
              <w:spacing w:before="240"/>
              <w:jc w:val="center"/>
              <w:rPr>
                <w:rFonts w:ascii="Verdana" w:hAnsi="Verdana"/>
                <w:sz w:val="18"/>
                <w:szCs w:val="18"/>
                <w:lang w:val="it-IT" w:eastAsia="it-IT"/>
              </w:rPr>
            </w:pPr>
            <w:r w:rsidRPr="00455832">
              <w:rPr>
                <w:rFonts w:ascii="Verdana" w:hAnsi="Verdana"/>
                <w:sz w:val="18"/>
                <w:szCs w:val="18"/>
                <w:lang w:val="it-IT" w:eastAsia="it-IT"/>
              </w:rPr>
              <w:t>Paese</w:t>
            </w:r>
          </w:p>
        </w:tc>
        <w:tc>
          <w:tcPr>
            <w:tcW w:w="5954" w:type="dxa"/>
            <w:shd w:val="clear" w:color="auto" w:fill="auto"/>
          </w:tcPr>
          <w:p w14:paraId="3719636A" w14:textId="77777777" w:rsidR="00E96891" w:rsidRPr="00455832" w:rsidRDefault="00E96891" w:rsidP="001447BF">
            <w:pPr>
              <w:spacing w:before="240"/>
              <w:jc w:val="both"/>
              <w:rPr>
                <w:rFonts w:ascii="Verdana" w:hAnsi="Verdana"/>
                <w:sz w:val="18"/>
                <w:szCs w:val="18"/>
                <w:lang w:val="it-IT" w:eastAsia="it-IT"/>
              </w:rPr>
            </w:pPr>
          </w:p>
        </w:tc>
      </w:tr>
    </w:tbl>
    <w:p w14:paraId="16195346" w14:textId="77777777" w:rsidR="00E96891" w:rsidRPr="00803A18" w:rsidRDefault="00E96891" w:rsidP="00E96891">
      <w:pPr>
        <w:spacing w:after="4" w:line="249" w:lineRule="auto"/>
        <w:ind w:right="57"/>
        <w:contextualSpacing/>
        <w:jc w:val="both"/>
        <w:rPr>
          <w:rFonts w:ascii="Verdana" w:eastAsia="Verdana" w:hAnsi="Verdana" w:cs="Verdana"/>
          <w:color w:val="000000"/>
          <w:sz w:val="18"/>
          <w:szCs w:val="22"/>
          <w:lang w:val="it-IT" w:eastAsia="it-IT"/>
        </w:rPr>
      </w:pPr>
    </w:p>
    <w:p w14:paraId="649C6C5C" w14:textId="77777777" w:rsidR="00E96891" w:rsidRPr="00455832" w:rsidRDefault="00E96891" w:rsidP="00E96891">
      <w:pPr>
        <w:tabs>
          <w:tab w:val="left" w:pos="2161"/>
        </w:tabs>
        <w:jc w:val="both"/>
        <w:rPr>
          <w:rFonts w:ascii="Verdana" w:hAnsi="Verdana"/>
          <w:b/>
          <w:sz w:val="18"/>
          <w:szCs w:val="18"/>
          <w:lang w:val="it-IT" w:eastAsia="it-IT"/>
        </w:rPr>
      </w:pPr>
      <w:r w:rsidRPr="00455832">
        <w:rPr>
          <w:rFonts w:ascii="Verdana" w:hAnsi="Verdana"/>
          <w:b/>
          <w:sz w:val="18"/>
          <w:szCs w:val="18"/>
          <w:lang w:val="it-IT" w:eastAsia="it-IT"/>
        </w:rPr>
        <w:t>ARTICOLO 3 – FINANZIAMENTO DELLA MOBILITÀ</w:t>
      </w:r>
    </w:p>
    <w:p w14:paraId="5FF5EDA5" w14:textId="77777777" w:rsidR="00E96891" w:rsidRPr="00455832" w:rsidRDefault="00257CE9" w:rsidP="00E96891">
      <w:pPr>
        <w:tabs>
          <w:tab w:val="left" w:pos="2161"/>
        </w:tabs>
        <w:jc w:val="both"/>
        <w:rPr>
          <w:rFonts w:ascii="Verdana" w:hAnsi="Verdana"/>
          <w:b/>
          <w:sz w:val="18"/>
          <w:szCs w:val="18"/>
          <w:lang w:val="it-IT" w:eastAsia="it-IT"/>
        </w:rPr>
      </w:pPr>
      <w:r>
        <w:rPr>
          <w:rFonts w:ascii="Verdana" w:hAnsi="Verdana"/>
          <w:sz w:val="18"/>
          <w:szCs w:val="18"/>
          <w:lang w:val="it-IT" w:eastAsia="it-IT"/>
        </w:rPr>
        <w:pict w14:anchorId="62A586DE">
          <v:rect id="_x0000_i1045" style="width:477pt;height:1.5pt" o:hralign="center" o:hrstd="t" o:hr="t" fillcolor="#a0a0a0" stroked="f"/>
        </w:pict>
      </w:r>
    </w:p>
    <w:p w14:paraId="78AAC62E" w14:textId="679B5B6E" w:rsidR="00E96891" w:rsidRDefault="002C211F" w:rsidP="002C211F">
      <w:pPr>
        <w:tabs>
          <w:tab w:val="num" w:pos="9972"/>
        </w:tabs>
        <w:jc w:val="both"/>
        <w:rPr>
          <w:rFonts w:ascii="Verdana" w:hAnsi="Verdana"/>
          <w:sz w:val="18"/>
          <w:szCs w:val="18"/>
          <w:lang w:val="it-IT" w:eastAsia="it-IT"/>
        </w:rPr>
      </w:pPr>
      <w:r w:rsidRPr="002C211F">
        <w:rPr>
          <w:rFonts w:ascii="Verdana" w:hAnsi="Verdana"/>
          <w:b/>
          <w:bCs/>
          <w:color w:val="FF0000"/>
          <w:sz w:val="18"/>
          <w:szCs w:val="18"/>
          <w:lang w:val="it-IT" w:eastAsia="it-IT"/>
        </w:rPr>
        <w:t>3.1</w:t>
      </w:r>
      <w:r w:rsidRPr="002C211F">
        <w:rPr>
          <w:rFonts w:ascii="Verdana" w:hAnsi="Verdana"/>
          <w:color w:val="FF0000"/>
          <w:sz w:val="18"/>
          <w:szCs w:val="18"/>
          <w:lang w:val="it-IT" w:eastAsia="it-IT"/>
        </w:rPr>
        <w:t xml:space="preserve"> </w:t>
      </w:r>
      <w:r w:rsidR="00E96891" w:rsidRPr="00455832">
        <w:rPr>
          <w:rFonts w:ascii="Verdana" w:hAnsi="Verdana"/>
          <w:sz w:val="18"/>
          <w:szCs w:val="18"/>
          <w:lang w:val="it-IT" w:eastAsia="it-IT"/>
        </w:rPr>
        <w:t xml:space="preserve">Il contributo finanziario è calcolato secondo le regole di finanziamento indicate nella Guida del </w:t>
      </w:r>
      <w:r w:rsidR="00E96891">
        <w:rPr>
          <w:rFonts w:ascii="Verdana" w:hAnsi="Verdana"/>
          <w:sz w:val="18"/>
          <w:szCs w:val="18"/>
          <w:lang w:val="it-IT" w:eastAsia="it-IT"/>
        </w:rPr>
        <w:t>P</w:t>
      </w:r>
      <w:r w:rsidR="00E96891" w:rsidRPr="00455832">
        <w:rPr>
          <w:rFonts w:ascii="Verdana" w:hAnsi="Verdana"/>
          <w:sz w:val="18"/>
          <w:szCs w:val="18"/>
          <w:lang w:val="it-IT" w:eastAsia="it-IT"/>
        </w:rPr>
        <w:t xml:space="preserve">rogramma Erasmus+ </w:t>
      </w:r>
      <w:r w:rsidR="00E96891">
        <w:rPr>
          <w:rFonts w:ascii="Verdana" w:hAnsi="Verdana"/>
          <w:sz w:val="18"/>
          <w:szCs w:val="18"/>
          <w:lang w:val="it-IT" w:eastAsia="it-IT"/>
        </w:rPr>
        <w:t>C</w:t>
      </w:r>
      <w:r w:rsidR="00E96891" w:rsidRPr="00455832">
        <w:rPr>
          <w:rFonts w:ascii="Verdana" w:hAnsi="Verdana"/>
          <w:sz w:val="18"/>
          <w:szCs w:val="18"/>
          <w:lang w:val="it-IT" w:eastAsia="it-IT"/>
        </w:rPr>
        <w:t>all 202</w:t>
      </w:r>
      <w:r w:rsidR="00E96891">
        <w:rPr>
          <w:rFonts w:ascii="Verdana" w:hAnsi="Verdana"/>
          <w:sz w:val="18"/>
          <w:szCs w:val="18"/>
          <w:lang w:val="it-IT" w:eastAsia="it-IT"/>
        </w:rPr>
        <w:t>3</w:t>
      </w:r>
      <w:r w:rsidR="00E96891" w:rsidRPr="00455832">
        <w:rPr>
          <w:rFonts w:ascii="Verdana" w:hAnsi="Verdana"/>
          <w:sz w:val="18"/>
          <w:szCs w:val="18"/>
          <w:lang w:val="it-IT" w:eastAsia="it-IT"/>
        </w:rPr>
        <w:t xml:space="preserve"> e nelle relative Disposizioni </w:t>
      </w:r>
      <w:r w:rsidR="00E96891">
        <w:rPr>
          <w:rFonts w:ascii="Verdana" w:hAnsi="Verdana"/>
          <w:sz w:val="18"/>
          <w:szCs w:val="18"/>
          <w:lang w:val="it-IT" w:eastAsia="it-IT"/>
        </w:rPr>
        <w:t>N</w:t>
      </w:r>
      <w:r w:rsidR="00E96891" w:rsidRPr="00455832">
        <w:rPr>
          <w:rFonts w:ascii="Verdana" w:hAnsi="Verdana"/>
          <w:sz w:val="18"/>
          <w:szCs w:val="18"/>
          <w:lang w:val="it-IT" w:eastAsia="it-IT"/>
        </w:rPr>
        <w:t>azionali.</w:t>
      </w:r>
    </w:p>
    <w:p w14:paraId="4A81BA7C" w14:textId="77777777" w:rsidR="00E96891" w:rsidRPr="00455832" w:rsidRDefault="00E96891" w:rsidP="00E96891">
      <w:pPr>
        <w:jc w:val="both"/>
        <w:rPr>
          <w:rFonts w:ascii="Verdana" w:hAnsi="Verdana"/>
          <w:sz w:val="18"/>
          <w:szCs w:val="18"/>
          <w:lang w:val="it-IT" w:eastAsia="it-IT"/>
        </w:rPr>
      </w:pPr>
    </w:p>
    <w:p w14:paraId="6DDC16EA" w14:textId="43787DCD" w:rsidR="00E96891" w:rsidRPr="002C211F" w:rsidRDefault="00E96891" w:rsidP="002C211F">
      <w:pPr>
        <w:pStyle w:val="Paragrafoelenco"/>
        <w:numPr>
          <w:ilvl w:val="1"/>
          <w:numId w:val="30"/>
        </w:numPr>
        <w:tabs>
          <w:tab w:val="num" w:pos="9972"/>
        </w:tabs>
        <w:jc w:val="both"/>
        <w:rPr>
          <w:rFonts w:ascii="Verdana" w:hAnsi="Verdana"/>
          <w:sz w:val="18"/>
          <w:szCs w:val="18"/>
          <w:lang w:val="it-IT" w:eastAsia="it-IT"/>
        </w:rPr>
      </w:pPr>
      <w:r w:rsidRPr="002C211F">
        <w:rPr>
          <w:rFonts w:ascii="Verdana" w:hAnsi="Verdana"/>
          <w:sz w:val="18"/>
          <w:szCs w:val="18"/>
          <w:lang w:val="it-IT" w:eastAsia="it-IT"/>
        </w:rPr>
        <w:t xml:space="preserve">Il </w:t>
      </w:r>
      <w:r w:rsidR="002C211F" w:rsidRPr="002C211F">
        <w:rPr>
          <w:rFonts w:ascii="Verdana" w:hAnsi="Verdana"/>
          <w:b/>
          <w:bCs/>
          <w:color w:val="000000" w:themeColor="text1"/>
          <w:sz w:val="18"/>
          <w:szCs w:val="18"/>
          <w:lang w:val="it-IT" w:eastAsia="it-IT"/>
        </w:rPr>
        <w:t>P</w:t>
      </w:r>
      <w:r w:rsidRPr="002C211F">
        <w:rPr>
          <w:rFonts w:ascii="Verdana" w:hAnsi="Verdana"/>
          <w:b/>
          <w:bCs/>
          <w:color w:val="000000" w:themeColor="text1"/>
          <w:sz w:val="18"/>
          <w:szCs w:val="18"/>
          <w:lang w:val="it-IT" w:eastAsia="it-IT"/>
        </w:rPr>
        <w:t>artecipante</w:t>
      </w:r>
      <w:r w:rsidRPr="002C211F">
        <w:rPr>
          <w:rFonts w:ascii="Verdana" w:hAnsi="Verdana"/>
          <w:color w:val="000000" w:themeColor="text1"/>
          <w:sz w:val="18"/>
          <w:szCs w:val="18"/>
          <w:lang w:val="it-IT" w:eastAsia="it-IT"/>
        </w:rPr>
        <w:t xml:space="preserve"> </w:t>
      </w:r>
      <w:r w:rsidRPr="002C211F">
        <w:rPr>
          <w:rFonts w:ascii="Verdana" w:hAnsi="Verdana"/>
          <w:sz w:val="18"/>
          <w:szCs w:val="18"/>
          <w:lang w:val="it-IT" w:eastAsia="it-IT"/>
        </w:rPr>
        <w:t>riceverà un contributo finanziario da fondi europei Erasmus+ per _______ giorni di mobilità fisica. [Il numero di giorni indicato è pari alla durata del periodo di mobilità fisica più gli eventuali giorni di viaggio, inclusi i giorni aggiuntivi per il viaggio green, ove applicabile. Se il par</w:t>
      </w:r>
      <w:r w:rsidRPr="002C211F">
        <w:rPr>
          <w:rFonts w:ascii="Verdana" w:hAnsi="Verdana"/>
          <w:sz w:val="18"/>
          <w:szCs w:val="18"/>
          <w:lang w:val="it-IT" w:eastAsia="it-IT"/>
        </w:rPr>
        <w:lastRenderedPageBreak/>
        <w:t>tecipante non riceverà il contributo finanziario per una parte o per l'intero periodo di mobilità, il numero di giorni indicato dovrà essere adeguato di conseguenza].</w:t>
      </w:r>
    </w:p>
    <w:p w14:paraId="2F67F01E" w14:textId="77777777" w:rsidR="00E96891" w:rsidRPr="00455832" w:rsidRDefault="00E96891" w:rsidP="00E96891">
      <w:pPr>
        <w:jc w:val="both"/>
        <w:rPr>
          <w:rFonts w:ascii="Verdana" w:hAnsi="Verdana"/>
          <w:sz w:val="18"/>
          <w:szCs w:val="18"/>
          <w:lang w:val="it-IT" w:eastAsia="it-IT"/>
        </w:rPr>
      </w:pPr>
    </w:p>
    <w:p w14:paraId="417371F6" w14:textId="6BFC2D9B" w:rsidR="00E96891" w:rsidRPr="002C211F" w:rsidRDefault="00E96891" w:rsidP="002C211F">
      <w:pPr>
        <w:pStyle w:val="Paragrafoelenco"/>
        <w:numPr>
          <w:ilvl w:val="1"/>
          <w:numId w:val="30"/>
        </w:numPr>
        <w:tabs>
          <w:tab w:val="num" w:pos="9972"/>
        </w:tabs>
        <w:jc w:val="both"/>
        <w:rPr>
          <w:rFonts w:ascii="Verdana" w:eastAsia="Calibri" w:hAnsi="Verdana"/>
          <w:sz w:val="18"/>
          <w:szCs w:val="18"/>
          <w:lang w:val="it-IT"/>
        </w:rPr>
      </w:pPr>
      <w:r w:rsidRPr="002C211F">
        <w:rPr>
          <w:rFonts w:ascii="Verdana" w:eastAsia="Calibri" w:hAnsi="Verdana"/>
          <w:sz w:val="18"/>
          <w:szCs w:val="18"/>
          <w:lang w:val="it-IT"/>
        </w:rPr>
        <w:t>Il Partecipante deve inviare eventuale richiesta di estensione della mobilità fisica entro i termini indicati nella Guida al Programma, ovvero, entro 30 gg dal termine della mobilità. Se l’Istituto accoglie la richiesta di prolungamento, dovrà conseguentemente procedere ad emendare il presente accordo.</w:t>
      </w:r>
    </w:p>
    <w:p w14:paraId="41C2E46B" w14:textId="6920C267" w:rsidR="00E96891" w:rsidRPr="00F15D88" w:rsidRDefault="00E96891" w:rsidP="00F15D88">
      <w:pPr>
        <w:jc w:val="both"/>
        <w:rPr>
          <w:rFonts w:ascii="Verdana" w:eastAsia="Verdana" w:hAnsi="Verdana" w:cs="Verdana"/>
          <w:strike/>
          <w:color w:val="FF0000"/>
          <w:sz w:val="18"/>
          <w:szCs w:val="22"/>
          <w:lang w:val="it-IT" w:eastAsia="it-IT"/>
        </w:rPr>
      </w:pPr>
    </w:p>
    <w:p w14:paraId="4BDA5AE5" w14:textId="77777777" w:rsidR="00E96891" w:rsidRDefault="00E96891" w:rsidP="00E96891">
      <w:pPr>
        <w:spacing w:line="259" w:lineRule="auto"/>
        <w:ind w:left="566"/>
        <w:rPr>
          <w:rFonts w:ascii="Verdana" w:eastAsia="Verdana" w:hAnsi="Verdana" w:cs="Verdana"/>
          <w:color w:val="000000"/>
          <w:sz w:val="18"/>
          <w:szCs w:val="22"/>
          <w:lang w:val="it-IT" w:eastAsia="it-IT"/>
        </w:rPr>
      </w:pPr>
    </w:p>
    <w:p w14:paraId="12DDDCF5" w14:textId="77777777" w:rsidR="00E96891" w:rsidRPr="00803A18" w:rsidRDefault="00E96891" w:rsidP="00E96891">
      <w:pPr>
        <w:ind w:firstLine="567"/>
        <w:contextualSpacing/>
        <w:jc w:val="both"/>
        <w:rPr>
          <w:rFonts w:ascii="Verdana" w:eastAsia="Verdana" w:hAnsi="Verdana" w:cs="Verdana"/>
          <w:b/>
          <w:bCs/>
          <w:color w:val="000000"/>
          <w:sz w:val="18"/>
          <w:szCs w:val="22"/>
          <w:u w:val="single"/>
          <w:lang w:val="it-IT" w:eastAsia="it-IT"/>
        </w:rPr>
      </w:pPr>
      <w:r w:rsidRPr="00803A18">
        <w:rPr>
          <w:rFonts w:ascii="Verdana" w:eastAsia="Verdana" w:hAnsi="Verdana" w:cs="Verdana"/>
          <w:b/>
          <w:bCs/>
          <w:color w:val="000000"/>
          <w:sz w:val="18"/>
          <w:szCs w:val="22"/>
          <w:u w:val="single"/>
          <w:lang w:val="it-IT" w:eastAsia="it-IT"/>
        </w:rPr>
        <w:t>L’Istituto seleziona una delle seguenti opzioni:</w:t>
      </w:r>
    </w:p>
    <w:p w14:paraId="64726DB5" w14:textId="77777777" w:rsidR="00E96891" w:rsidRPr="00912D88" w:rsidRDefault="00E96891" w:rsidP="00E96891">
      <w:pPr>
        <w:ind w:left="567"/>
        <w:contextualSpacing/>
        <w:jc w:val="both"/>
        <w:rPr>
          <w:rFonts w:ascii="Verdana" w:hAnsi="Verdana"/>
          <w:noProof/>
          <w:sz w:val="18"/>
          <w:szCs w:val="18"/>
          <w:lang w:val="it-IT"/>
        </w:rPr>
      </w:pPr>
    </w:p>
    <w:p w14:paraId="14E79644" w14:textId="77777777" w:rsidR="00E96891" w:rsidRPr="00912D88" w:rsidRDefault="00E96891" w:rsidP="00E96891">
      <w:pPr>
        <w:ind w:left="567"/>
        <w:contextualSpacing/>
        <w:jc w:val="both"/>
        <w:rPr>
          <w:rFonts w:ascii="Verdana" w:hAnsi="Verdana"/>
          <w:b/>
          <w:noProof/>
          <w:sz w:val="18"/>
          <w:szCs w:val="18"/>
          <w:lang w:val="it-IT"/>
        </w:rPr>
      </w:pPr>
      <w:r w:rsidRPr="00912D88">
        <w:rPr>
          <w:rFonts w:ascii="Verdana" w:hAnsi="Verdana"/>
          <w:b/>
          <w:noProof/>
          <w:sz w:val="18"/>
          <w:szCs w:val="18"/>
          <w:lang w:val="it-IT"/>
        </w:rPr>
        <w:t xml:space="preserve">[Opzione 1] </w:t>
      </w:r>
      <w:bookmarkStart w:id="1" w:name="_Hlk157077566"/>
      <w:r w:rsidRPr="00912D88">
        <w:rPr>
          <w:rFonts w:ascii="Wingdings" w:eastAsia="Wingdings" w:hAnsi="Wingdings" w:cs="Wingdings"/>
          <w:b/>
          <w:noProof/>
          <w:lang w:val="en-GB"/>
        </w:rPr>
        <w:t></w:t>
      </w:r>
    </w:p>
    <w:bookmarkEnd w:id="1"/>
    <w:p w14:paraId="137C7C8F" w14:textId="77777777" w:rsidR="00E96891" w:rsidRPr="00912D88" w:rsidRDefault="00E96891" w:rsidP="00E96891">
      <w:pPr>
        <w:ind w:left="567"/>
        <w:contextualSpacing/>
        <w:jc w:val="both"/>
        <w:rPr>
          <w:rFonts w:ascii="Verdana" w:hAnsi="Verdana"/>
          <w:noProof/>
          <w:sz w:val="18"/>
          <w:szCs w:val="18"/>
          <w:lang w:val="it-IT"/>
        </w:rPr>
      </w:pPr>
      <w:r w:rsidRPr="00912D88">
        <w:rPr>
          <w:rFonts w:ascii="Verdana" w:hAnsi="Verdana"/>
          <w:noProof/>
          <w:sz w:val="18"/>
          <w:szCs w:val="18"/>
          <w:lang w:val="it-IT"/>
        </w:rPr>
        <w:t xml:space="preserve">Il </w:t>
      </w:r>
      <w:r w:rsidRPr="00912D88">
        <w:rPr>
          <w:rFonts w:ascii="Verdana" w:hAnsi="Verdana"/>
          <w:b/>
          <w:bCs/>
          <w:noProof/>
          <w:sz w:val="18"/>
          <w:szCs w:val="18"/>
          <w:lang w:val="it-IT"/>
        </w:rPr>
        <w:t>Partecipante</w:t>
      </w:r>
      <w:r w:rsidRPr="00912D88">
        <w:rPr>
          <w:rFonts w:ascii="Verdana" w:hAnsi="Verdana"/>
          <w:noProof/>
          <w:sz w:val="18"/>
          <w:szCs w:val="18"/>
          <w:lang w:val="it-IT"/>
        </w:rPr>
        <w:t xml:space="preserve"> riceve un contributo totale per l’intero periodo di mobilità </w:t>
      </w:r>
      <w:r>
        <w:rPr>
          <w:rFonts w:ascii="Verdana" w:hAnsi="Verdana"/>
          <w:noProof/>
          <w:sz w:val="18"/>
          <w:szCs w:val="18"/>
          <w:lang w:val="it-IT"/>
        </w:rPr>
        <w:t xml:space="preserve">e per i giorni di viaggio </w:t>
      </w:r>
      <w:r w:rsidRPr="00912D88">
        <w:rPr>
          <w:rFonts w:ascii="Verdana" w:hAnsi="Verdana"/>
          <w:noProof/>
          <w:sz w:val="18"/>
          <w:szCs w:val="18"/>
          <w:lang w:val="it-IT"/>
        </w:rPr>
        <w:t>pari ad euro ____</w:t>
      </w:r>
      <w:r>
        <w:rPr>
          <w:rFonts w:ascii="Verdana" w:hAnsi="Verdana"/>
          <w:noProof/>
          <w:sz w:val="18"/>
          <w:szCs w:val="18"/>
          <w:lang w:val="it-IT"/>
        </w:rPr>
        <w:t>___________</w:t>
      </w:r>
      <w:r w:rsidRPr="00912D88">
        <w:rPr>
          <w:rFonts w:ascii="Verdana" w:hAnsi="Verdana"/>
          <w:noProof/>
          <w:sz w:val="18"/>
          <w:szCs w:val="18"/>
          <w:lang w:val="it-IT"/>
        </w:rPr>
        <w:t>__ .</w:t>
      </w:r>
    </w:p>
    <w:p w14:paraId="24C6EAEE" w14:textId="77777777" w:rsidR="002C211F" w:rsidRPr="002C211F" w:rsidRDefault="002C211F" w:rsidP="002C211F">
      <w:pPr>
        <w:spacing w:after="5" w:line="248" w:lineRule="auto"/>
        <w:ind w:left="567" w:right="36"/>
        <w:contextualSpacing/>
        <w:jc w:val="both"/>
        <w:rPr>
          <w:rFonts w:ascii="Verdana" w:eastAsia="Verdana" w:hAnsi="Verdana" w:cs="Verdana"/>
          <w:color w:val="FF0000"/>
          <w:sz w:val="18"/>
          <w:szCs w:val="22"/>
          <w:lang w:val="it-IT" w:eastAsia="it-IT"/>
        </w:rPr>
      </w:pPr>
      <w:r w:rsidRPr="002C211F">
        <w:rPr>
          <w:rFonts w:ascii="Verdana" w:eastAsia="Verdana" w:hAnsi="Verdana" w:cs="Verdana"/>
          <w:color w:val="FF0000"/>
          <w:sz w:val="18"/>
          <w:szCs w:val="22"/>
          <w:lang w:val="it-IT" w:eastAsia="it-IT"/>
        </w:rPr>
        <w:t xml:space="preserve">[Per partecipanti a “zero </w:t>
      </w:r>
      <w:proofErr w:type="spellStart"/>
      <w:r w:rsidRPr="002C211F">
        <w:rPr>
          <w:rFonts w:ascii="Verdana" w:eastAsia="Verdana" w:hAnsi="Verdana" w:cs="Verdana"/>
          <w:color w:val="FF0000"/>
          <w:sz w:val="18"/>
          <w:szCs w:val="22"/>
          <w:lang w:val="it-IT" w:eastAsia="it-IT"/>
        </w:rPr>
        <w:t>grant</w:t>
      </w:r>
      <w:proofErr w:type="spellEnd"/>
      <w:r w:rsidRPr="002C211F">
        <w:rPr>
          <w:rFonts w:ascii="Verdana" w:eastAsia="Verdana" w:hAnsi="Verdana" w:cs="Verdana"/>
          <w:color w:val="FF0000"/>
          <w:sz w:val="18"/>
          <w:szCs w:val="22"/>
          <w:lang w:val="it-IT" w:eastAsia="it-IT"/>
        </w:rPr>
        <w:t>” inserire: “0”]</w:t>
      </w:r>
    </w:p>
    <w:p w14:paraId="29C322DD" w14:textId="77777777" w:rsidR="00E96891" w:rsidRPr="00912D88" w:rsidRDefault="00E96891" w:rsidP="00E96891">
      <w:pPr>
        <w:ind w:left="567"/>
        <w:contextualSpacing/>
        <w:jc w:val="both"/>
        <w:rPr>
          <w:rFonts w:ascii="Verdana" w:hAnsi="Verdana"/>
          <w:noProof/>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981"/>
      </w:tblGrid>
      <w:tr w:rsidR="00E96891" w:rsidRPr="00912D88" w14:paraId="5E491A23" w14:textId="77777777" w:rsidTr="001447BF">
        <w:trPr>
          <w:cantSplit/>
          <w:jc w:val="center"/>
        </w:trPr>
        <w:tc>
          <w:tcPr>
            <w:tcW w:w="3823" w:type="dxa"/>
          </w:tcPr>
          <w:p w14:paraId="3E1D3281" w14:textId="77777777" w:rsidR="00E96891" w:rsidRPr="00912D88" w:rsidRDefault="00E96891" w:rsidP="001447BF">
            <w:pPr>
              <w:tabs>
                <w:tab w:val="left" w:pos="34"/>
              </w:tabs>
              <w:ind w:left="1418" w:right="-249" w:hanging="1384"/>
              <w:rPr>
                <w:rFonts w:ascii="Verdana" w:eastAsia="Cambria" w:hAnsi="Verdana"/>
                <w:sz w:val="18"/>
                <w:szCs w:val="18"/>
                <w:lang w:val="it-IT"/>
              </w:rPr>
            </w:pPr>
            <w:r w:rsidRPr="00912D88">
              <w:rPr>
                <w:rFonts w:ascii="Verdana" w:eastAsia="Cambria" w:hAnsi="Verdana"/>
                <w:sz w:val="18"/>
                <w:szCs w:val="18"/>
                <w:lang w:val="it-IT"/>
              </w:rPr>
              <w:t>Contributo per il supporto individuale</w:t>
            </w:r>
          </w:p>
        </w:tc>
        <w:tc>
          <w:tcPr>
            <w:tcW w:w="2981" w:type="dxa"/>
          </w:tcPr>
          <w:p w14:paraId="01275DE0" w14:textId="77777777" w:rsidR="00E96891" w:rsidRPr="00912D88" w:rsidRDefault="00E96891" w:rsidP="001447BF">
            <w:pPr>
              <w:tabs>
                <w:tab w:val="left" w:pos="1418"/>
              </w:tabs>
              <w:jc w:val="both"/>
              <w:rPr>
                <w:rFonts w:ascii="Verdana" w:eastAsia="Cambria" w:hAnsi="Verdana"/>
                <w:sz w:val="18"/>
                <w:szCs w:val="18"/>
              </w:rPr>
            </w:pPr>
            <w:r w:rsidRPr="00912D88">
              <w:rPr>
                <w:rFonts w:ascii="Verdana" w:eastAsia="Cambria" w:hAnsi="Verdana"/>
                <w:sz w:val="18"/>
                <w:szCs w:val="18"/>
              </w:rPr>
              <w:t>€</w:t>
            </w:r>
          </w:p>
        </w:tc>
      </w:tr>
      <w:tr w:rsidR="00E96891" w:rsidRPr="00912D88" w14:paraId="01B5FE54" w14:textId="77777777" w:rsidTr="001447BF">
        <w:trPr>
          <w:cantSplit/>
          <w:jc w:val="center"/>
        </w:trPr>
        <w:tc>
          <w:tcPr>
            <w:tcW w:w="3823" w:type="dxa"/>
          </w:tcPr>
          <w:p w14:paraId="357CA0A9" w14:textId="77777777" w:rsidR="00E96891" w:rsidRPr="00912D88" w:rsidRDefault="00E96891" w:rsidP="001447BF">
            <w:pPr>
              <w:tabs>
                <w:tab w:val="left" w:pos="34"/>
              </w:tabs>
              <w:ind w:left="1418" w:right="-249" w:hanging="1384"/>
              <w:jc w:val="both"/>
              <w:rPr>
                <w:rFonts w:ascii="Verdana" w:eastAsia="Cambria" w:hAnsi="Verdana"/>
                <w:sz w:val="18"/>
                <w:szCs w:val="18"/>
                <w:lang w:val="it-IT"/>
              </w:rPr>
            </w:pPr>
            <w:r w:rsidRPr="00912D88">
              <w:rPr>
                <w:rFonts w:ascii="Verdana" w:eastAsia="Cambria" w:hAnsi="Verdana"/>
                <w:sz w:val="18"/>
                <w:szCs w:val="18"/>
                <w:lang w:val="it-IT"/>
              </w:rPr>
              <w:t>Contributo per le spese di viaggio</w:t>
            </w:r>
          </w:p>
        </w:tc>
        <w:tc>
          <w:tcPr>
            <w:tcW w:w="2981" w:type="dxa"/>
          </w:tcPr>
          <w:p w14:paraId="092C4093" w14:textId="77777777" w:rsidR="00E96891" w:rsidRPr="00912D88" w:rsidRDefault="00E96891" w:rsidP="001447BF">
            <w:pPr>
              <w:tabs>
                <w:tab w:val="left" w:pos="1418"/>
              </w:tabs>
              <w:jc w:val="both"/>
              <w:rPr>
                <w:rFonts w:ascii="Verdana" w:eastAsia="Cambria" w:hAnsi="Verdana"/>
                <w:sz w:val="18"/>
                <w:szCs w:val="18"/>
              </w:rPr>
            </w:pPr>
            <w:r w:rsidRPr="00912D88">
              <w:rPr>
                <w:rFonts w:ascii="Verdana" w:eastAsia="Cambria" w:hAnsi="Verdana"/>
                <w:sz w:val="18"/>
                <w:szCs w:val="18"/>
              </w:rPr>
              <w:t>€</w:t>
            </w:r>
          </w:p>
        </w:tc>
      </w:tr>
    </w:tbl>
    <w:p w14:paraId="3DEA9576" w14:textId="77777777" w:rsidR="00E96891" w:rsidRPr="00912D88" w:rsidRDefault="00E96891" w:rsidP="00E96891">
      <w:pPr>
        <w:ind w:left="567"/>
        <w:contextualSpacing/>
        <w:jc w:val="both"/>
        <w:rPr>
          <w:rFonts w:ascii="Verdana" w:hAnsi="Verdana"/>
          <w:noProof/>
          <w:sz w:val="18"/>
          <w:szCs w:val="18"/>
          <w:lang w:val="it-IT"/>
        </w:rPr>
      </w:pPr>
    </w:p>
    <w:p w14:paraId="6B74AB81" w14:textId="77777777" w:rsidR="00E96891" w:rsidRPr="00912D88" w:rsidRDefault="00E96891" w:rsidP="00E96891">
      <w:pPr>
        <w:ind w:left="567"/>
        <w:contextualSpacing/>
        <w:jc w:val="both"/>
        <w:rPr>
          <w:rFonts w:ascii="Verdana" w:hAnsi="Verdana" w:cs="Calibri"/>
          <w:b/>
          <w:noProof/>
          <w:lang w:val="it-IT"/>
        </w:rPr>
      </w:pPr>
      <w:r w:rsidRPr="00912D88">
        <w:rPr>
          <w:rFonts w:ascii="Verdana" w:hAnsi="Verdana"/>
          <w:b/>
          <w:noProof/>
          <w:sz w:val="18"/>
          <w:szCs w:val="18"/>
          <w:lang w:val="it-IT"/>
        </w:rPr>
        <w:t xml:space="preserve">[Opzione 2] </w:t>
      </w:r>
      <w:r w:rsidRPr="00912D88">
        <w:rPr>
          <w:rFonts w:ascii="Wingdings" w:eastAsia="Wingdings" w:hAnsi="Wingdings" w:cs="Wingdings"/>
          <w:b/>
          <w:noProof/>
          <w:lang w:val="en-GB"/>
        </w:rPr>
        <w:t></w:t>
      </w:r>
    </w:p>
    <w:p w14:paraId="75E46A52" w14:textId="77777777" w:rsidR="00E96891" w:rsidRPr="00F96C17" w:rsidRDefault="00E96891" w:rsidP="00E96891">
      <w:pPr>
        <w:ind w:left="567"/>
        <w:contextualSpacing/>
        <w:jc w:val="both"/>
        <w:rPr>
          <w:rFonts w:ascii="Verdana" w:hAnsi="Verdana"/>
          <w:noProof/>
          <w:sz w:val="18"/>
          <w:szCs w:val="18"/>
          <w:lang w:val="it-IT"/>
        </w:rPr>
      </w:pPr>
      <w:r w:rsidRPr="00912D88">
        <w:rPr>
          <w:rFonts w:ascii="Verdana" w:hAnsi="Verdana"/>
          <w:noProof/>
          <w:sz w:val="18"/>
          <w:szCs w:val="18"/>
          <w:lang w:val="it-IT"/>
        </w:rPr>
        <w:t xml:space="preserve">L’Istituto/organizzazione garantisce al </w:t>
      </w:r>
      <w:r w:rsidRPr="00912D88">
        <w:rPr>
          <w:rFonts w:ascii="Verdana" w:hAnsi="Verdana"/>
          <w:b/>
          <w:noProof/>
          <w:sz w:val="18"/>
          <w:szCs w:val="18"/>
          <w:lang w:val="it-IT"/>
        </w:rPr>
        <w:t>Partecipante</w:t>
      </w:r>
      <w:r w:rsidRPr="00912D88">
        <w:rPr>
          <w:rFonts w:ascii="Verdana" w:hAnsi="Verdana"/>
          <w:noProof/>
          <w:sz w:val="18"/>
          <w:szCs w:val="18"/>
          <w:lang w:val="it-IT"/>
        </w:rPr>
        <w:t xml:space="preserve"> una forma di contributo alternativa fornendo i servizi relativi al viaggio e al supporto individuale. In tale ipotesi, l’Istituto deve garantire che i</w:t>
      </w:r>
      <w:r w:rsidRPr="00F96C17">
        <w:rPr>
          <w:rFonts w:ascii="Verdana" w:hAnsi="Verdana"/>
          <w:noProof/>
          <w:sz w:val="18"/>
          <w:szCs w:val="18"/>
          <w:lang w:val="it-IT"/>
        </w:rPr>
        <w:t xml:space="preserve"> servizi assicurati soddisfino gli standard necessari di qualità e sicurezza.</w:t>
      </w:r>
    </w:p>
    <w:p w14:paraId="56CFD2BC" w14:textId="77777777" w:rsidR="00E96891" w:rsidRDefault="00E96891" w:rsidP="00E96891">
      <w:pPr>
        <w:ind w:left="567"/>
        <w:contextualSpacing/>
        <w:jc w:val="both"/>
        <w:rPr>
          <w:rFonts w:ascii="Verdana" w:hAnsi="Verdana"/>
          <w:noProof/>
          <w:sz w:val="18"/>
          <w:szCs w:val="18"/>
          <w:lang w:val="it-IT"/>
        </w:rPr>
      </w:pPr>
    </w:p>
    <w:p w14:paraId="7DD45561" w14:textId="77777777" w:rsidR="00E96891" w:rsidRPr="00F96C17" w:rsidRDefault="00E96891" w:rsidP="00E96891">
      <w:pPr>
        <w:ind w:left="567"/>
        <w:contextualSpacing/>
        <w:jc w:val="both"/>
        <w:rPr>
          <w:rFonts w:ascii="Verdana" w:hAnsi="Verdana" w:cs="Calibri"/>
          <w:b/>
          <w:noProof/>
          <w:lang w:val="it-IT"/>
        </w:rPr>
      </w:pPr>
      <w:r w:rsidRPr="00F96C17">
        <w:rPr>
          <w:rFonts w:ascii="Verdana" w:hAnsi="Verdana"/>
          <w:b/>
          <w:noProof/>
          <w:sz w:val="18"/>
          <w:szCs w:val="18"/>
          <w:lang w:val="it-IT"/>
        </w:rPr>
        <w:lastRenderedPageBreak/>
        <w:t xml:space="preserve">[Opzione 3] </w:t>
      </w:r>
      <w:r w:rsidRPr="00D259B9">
        <w:rPr>
          <w:rFonts w:ascii="Wingdings" w:eastAsia="Wingdings" w:hAnsi="Wingdings" w:cs="Wingdings"/>
          <w:b/>
          <w:noProof/>
          <w:lang w:val="en-GB"/>
        </w:rPr>
        <w:t></w:t>
      </w:r>
    </w:p>
    <w:p w14:paraId="55DC5755" w14:textId="77777777" w:rsidR="00E96891" w:rsidRPr="00F96C17" w:rsidRDefault="00E96891" w:rsidP="00E96891">
      <w:pPr>
        <w:ind w:left="567"/>
        <w:contextualSpacing/>
        <w:jc w:val="both"/>
        <w:rPr>
          <w:rFonts w:ascii="Verdana" w:hAnsi="Verdana"/>
          <w:noProof/>
          <w:sz w:val="18"/>
          <w:szCs w:val="18"/>
          <w:lang w:val="it-IT"/>
        </w:rPr>
      </w:pPr>
      <w:r w:rsidRPr="00F96C17">
        <w:rPr>
          <w:rFonts w:ascii="Verdana" w:hAnsi="Verdana"/>
          <w:noProof/>
          <w:sz w:val="18"/>
          <w:szCs w:val="18"/>
          <w:lang w:val="it-IT"/>
        </w:rPr>
        <w:t>L’Istituto/organizzazione garantisce al Partecipante un contributo pari ad €</w:t>
      </w:r>
      <w:r>
        <w:rPr>
          <w:rFonts w:ascii="Verdana" w:hAnsi="Verdana"/>
          <w:noProof/>
          <w:sz w:val="18"/>
          <w:szCs w:val="18"/>
          <w:lang w:val="it-IT"/>
        </w:rPr>
        <w:t xml:space="preserve"> </w:t>
      </w:r>
      <w:r w:rsidRPr="00F96C17">
        <w:rPr>
          <w:rFonts w:ascii="Verdana" w:hAnsi="Verdana"/>
          <w:noProof/>
          <w:sz w:val="18"/>
          <w:szCs w:val="18"/>
          <w:lang w:val="it-IT"/>
        </w:rPr>
        <w:t>________ e una forma di contributo alternativa per il viaggio/soggiorno. In tale ipotesi, l’Istituto deve garantire che i servizi assicurati soddisfino gli standard necessari di qualità e sicurezza</w:t>
      </w:r>
      <w:r>
        <w:rPr>
          <w:rFonts w:ascii="Verdana" w:hAnsi="Verdana"/>
          <w:noProof/>
          <w:sz w:val="18"/>
          <w:szCs w:val="18"/>
          <w:lang w:val="it-IT"/>
        </w:rPr>
        <w:t>.</w:t>
      </w:r>
    </w:p>
    <w:p w14:paraId="010F43B4" w14:textId="77777777" w:rsidR="00E96891" w:rsidRDefault="00E96891" w:rsidP="00E96891">
      <w:pPr>
        <w:tabs>
          <w:tab w:val="num" w:pos="792"/>
        </w:tabs>
        <w:jc w:val="both"/>
        <w:rPr>
          <w:rFonts w:ascii="Verdana" w:eastAsia="Verdana" w:hAnsi="Verdana" w:cs="Verdana"/>
          <w:sz w:val="18"/>
          <w:szCs w:val="18"/>
          <w:lang w:val="it-IT"/>
        </w:rPr>
      </w:pPr>
    </w:p>
    <w:p w14:paraId="41A5127A" w14:textId="77777777" w:rsidR="00E96891" w:rsidRPr="00455832" w:rsidRDefault="00E96891" w:rsidP="002C211F">
      <w:pPr>
        <w:numPr>
          <w:ilvl w:val="1"/>
          <w:numId w:val="30"/>
        </w:numPr>
        <w:tabs>
          <w:tab w:val="num" w:pos="9972"/>
        </w:tabs>
        <w:ind w:left="540" w:hanging="540"/>
        <w:jc w:val="both"/>
        <w:rPr>
          <w:rFonts w:ascii="Verdana" w:eastAsia="Verdana" w:hAnsi="Verdana" w:cs="Verdana"/>
          <w:sz w:val="18"/>
          <w:szCs w:val="18"/>
          <w:lang w:val="it-IT"/>
        </w:rPr>
      </w:pPr>
      <w:r w:rsidRPr="008D2207">
        <w:rPr>
          <w:rFonts w:ascii="Verdana" w:eastAsia="Calibri" w:hAnsi="Verdana"/>
          <w:sz w:val="18"/>
          <w:szCs w:val="18"/>
          <w:lang w:val="it-IT"/>
        </w:rPr>
        <w:t>Il rimborso dei</w:t>
      </w:r>
      <w:r w:rsidRPr="00455832">
        <w:rPr>
          <w:rFonts w:ascii="Verdana" w:eastAsia="Calibri" w:hAnsi="Verdana"/>
          <w:sz w:val="18"/>
          <w:szCs w:val="18"/>
          <w:lang w:val="it-IT"/>
        </w:rPr>
        <w:t xml:space="preserve"> costi sostenuti per le minori opportunità (</w:t>
      </w:r>
      <w:r w:rsidRPr="00455832">
        <w:rPr>
          <w:rFonts w:ascii="Verdana" w:eastAsia="Verdana" w:hAnsi="Verdana" w:cs="Verdana"/>
          <w:color w:val="000000"/>
          <w:sz w:val="18"/>
          <w:szCs w:val="18"/>
          <w:lang w:val="it-IT" w:eastAsia="it-IT"/>
        </w:rPr>
        <w:t xml:space="preserve">oppure, </w:t>
      </w:r>
      <w:r w:rsidRPr="008D2207">
        <w:rPr>
          <w:rFonts w:ascii="Verdana" w:eastAsia="Verdana" w:hAnsi="Verdana" w:cs="Verdana"/>
          <w:color w:val="000000"/>
          <w:sz w:val="18"/>
          <w:szCs w:val="18"/>
          <w:lang w:val="it-IT" w:eastAsia="it-IT"/>
        </w:rPr>
        <w:t>ove il partecipante abbia diritto ad un contributo di viaggio, il rimborso dei costi sostenuti per un viaggio costoso; il contributo di viaggio per i mezzi di trasporto sostenibili</w:t>
      </w:r>
      <w:r>
        <w:rPr>
          <w:rFonts w:ascii="Verdana" w:eastAsia="Verdana" w:hAnsi="Verdana" w:cs="Verdana"/>
          <w:color w:val="000000"/>
          <w:sz w:val="18"/>
          <w:szCs w:val="18"/>
          <w:lang w:val="it-IT" w:eastAsia="it-IT"/>
        </w:rPr>
        <w:t>)</w:t>
      </w:r>
      <w:r w:rsidRPr="008D2207">
        <w:rPr>
          <w:rFonts w:ascii="Verdana" w:eastAsia="Calibri" w:hAnsi="Verdana"/>
          <w:sz w:val="18"/>
          <w:szCs w:val="18"/>
          <w:lang w:val="it-IT"/>
        </w:rPr>
        <w:t>,</w:t>
      </w:r>
      <w:r w:rsidRPr="00455832">
        <w:rPr>
          <w:rFonts w:ascii="Verdana" w:eastAsia="Calibri" w:hAnsi="Verdana"/>
          <w:sz w:val="18"/>
          <w:szCs w:val="18"/>
          <w:lang w:val="it-IT"/>
        </w:rPr>
        <w:t xml:space="preserve"> ove applicabile, viene effettuato in base ai documenti giustificativi in tal senso presentati dal </w:t>
      </w:r>
      <w:r w:rsidRPr="00455832">
        <w:rPr>
          <w:rFonts w:ascii="Verdana" w:eastAsia="Calibri" w:hAnsi="Verdana"/>
          <w:b/>
          <w:bCs/>
          <w:sz w:val="18"/>
          <w:szCs w:val="18"/>
          <w:lang w:val="it-IT"/>
        </w:rPr>
        <w:t>Partecipante</w:t>
      </w:r>
      <w:r w:rsidRPr="00455832">
        <w:rPr>
          <w:rFonts w:ascii="Verdana" w:eastAsia="Calibri" w:hAnsi="Verdana"/>
          <w:sz w:val="18"/>
          <w:szCs w:val="18"/>
          <w:lang w:val="it-IT"/>
        </w:rPr>
        <w:t>.</w:t>
      </w:r>
    </w:p>
    <w:p w14:paraId="74C2B41A" w14:textId="77777777" w:rsidR="00E96891" w:rsidRPr="00455832" w:rsidRDefault="00E96891" w:rsidP="00E96891">
      <w:pPr>
        <w:contextualSpacing/>
        <w:rPr>
          <w:rFonts w:ascii="Verdana" w:eastAsia="Cambria" w:hAnsi="Verdana"/>
          <w:sz w:val="18"/>
          <w:szCs w:val="18"/>
          <w:lang w:val="it-IT"/>
        </w:rPr>
      </w:pPr>
    </w:p>
    <w:p w14:paraId="6C843052" w14:textId="77777777" w:rsidR="00E96891" w:rsidRPr="00455832" w:rsidRDefault="00E96891" w:rsidP="002C211F">
      <w:pPr>
        <w:numPr>
          <w:ilvl w:val="1"/>
          <w:numId w:val="30"/>
        </w:numPr>
        <w:tabs>
          <w:tab w:val="num" w:pos="9972"/>
        </w:tabs>
        <w:ind w:left="540" w:hanging="540"/>
        <w:jc w:val="both"/>
        <w:rPr>
          <w:rFonts w:ascii="Verdana" w:eastAsia="Calibri" w:hAnsi="Verdana"/>
          <w:sz w:val="18"/>
          <w:szCs w:val="18"/>
          <w:lang w:val="it-IT"/>
        </w:rPr>
      </w:pPr>
      <w:r w:rsidRPr="00455832">
        <w:rPr>
          <w:rFonts w:ascii="Verdana" w:hAnsi="Verdana"/>
          <w:sz w:val="18"/>
          <w:szCs w:val="18"/>
          <w:lang w:val="it-IT" w:eastAsia="it-IT"/>
        </w:rPr>
        <w:t>Il contributo finanziario non può essere utilizzato per coprire costi simili già rimborsati con fondi dell’Unione.</w:t>
      </w:r>
    </w:p>
    <w:p w14:paraId="263EA2C4" w14:textId="77777777" w:rsidR="00E96891" w:rsidRPr="00455832" w:rsidRDefault="00E96891" w:rsidP="00E96891">
      <w:pPr>
        <w:contextualSpacing/>
        <w:rPr>
          <w:rFonts w:ascii="Verdana" w:eastAsia="Cambria" w:hAnsi="Verdana"/>
          <w:sz w:val="18"/>
          <w:szCs w:val="18"/>
          <w:lang w:val="it-IT"/>
        </w:rPr>
      </w:pPr>
    </w:p>
    <w:p w14:paraId="4BF6FF1C" w14:textId="619F9728" w:rsidR="00E96891" w:rsidRDefault="00E96891" w:rsidP="002C211F">
      <w:pPr>
        <w:numPr>
          <w:ilvl w:val="1"/>
          <w:numId w:val="30"/>
        </w:numPr>
        <w:tabs>
          <w:tab w:val="num" w:pos="9972"/>
        </w:tabs>
        <w:ind w:left="540" w:hanging="540"/>
        <w:jc w:val="both"/>
        <w:rPr>
          <w:rFonts w:ascii="Verdana" w:hAnsi="Verdana"/>
          <w:sz w:val="18"/>
          <w:szCs w:val="18"/>
          <w:lang w:val="it-IT" w:eastAsia="it-IT"/>
        </w:rPr>
      </w:pPr>
      <w:r w:rsidRPr="5F9A9710">
        <w:rPr>
          <w:rFonts w:ascii="Verdana" w:hAnsi="Verdana"/>
          <w:sz w:val="18"/>
          <w:szCs w:val="18"/>
          <w:lang w:val="it-IT" w:eastAsia="it-IT"/>
        </w:rPr>
        <w:t xml:space="preserve">Eccetto quanto </w:t>
      </w:r>
      <w:r w:rsidRPr="002C211F">
        <w:rPr>
          <w:rFonts w:ascii="Verdana" w:hAnsi="Verdana"/>
          <w:color w:val="000000" w:themeColor="text1"/>
          <w:sz w:val="18"/>
          <w:szCs w:val="18"/>
          <w:lang w:val="it-IT" w:eastAsia="it-IT"/>
        </w:rPr>
        <w:t xml:space="preserve">specificato all’Articolo 3.6, il </w:t>
      </w:r>
      <w:r w:rsidRPr="5F9A9710">
        <w:rPr>
          <w:rFonts w:ascii="Verdana" w:hAnsi="Verdana"/>
          <w:sz w:val="18"/>
          <w:szCs w:val="18"/>
          <w:lang w:val="it-IT" w:eastAsia="it-IT"/>
        </w:rPr>
        <w:t xml:space="preserve">contributo finanziario ricevuto dal </w:t>
      </w:r>
      <w:r w:rsidRPr="5F9A9710">
        <w:rPr>
          <w:rFonts w:ascii="Verdana" w:hAnsi="Verdana"/>
          <w:b/>
          <w:bCs/>
          <w:sz w:val="18"/>
          <w:szCs w:val="18"/>
          <w:lang w:val="it-IT" w:eastAsia="it-IT"/>
        </w:rPr>
        <w:t>Partecipante</w:t>
      </w:r>
      <w:r w:rsidRPr="5F9A9710">
        <w:rPr>
          <w:rFonts w:ascii="Verdana" w:hAnsi="Verdana"/>
          <w:sz w:val="18"/>
          <w:szCs w:val="18"/>
          <w:lang w:val="it-IT" w:eastAsia="it-IT"/>
        </w:rPr>
        <w:t xml:space="preserve"> è compatibile con qualunque altra fonte di finanziamento incluse le entrate/compensi, che il </w:t>
      </w:r>
      <w:r w:rsidRPr="5F9A9710">
        <w:rPr>
          <w:rFonts w:ascii="Verdana" w:hAnsi="Verdana"/>
          <w:b/>
          <w:bCs/>
          <w:sz w:val="18"/>
          <w:szCs w:val="18"/>
          <w:lang w:val="it-IT" w:eastAsia="it-IT"/>
        </w:rPr>
        <w:t>Partecipante</w:t>
      </w:r>
      <w:r w:rsidRPr="5F9A9710">
        <w:rPr>
          <w:rFonts w:ascii="Verdana" w:hAnsi="Verdana"/>
          <w:sz w:val="18"/>
          <w:szCs w:val="18"/>
          <w:lang w:val="it-IT" w:eastAsia="it-IT"/>
        </w:rPr>
        <w:t xml:space="preserve"> potrebbe ricevere lavorando oltre il suo impegno di</w:t>
      </w:r>
      <w:r w:rsidR="002C211F">
        <w:rPr>
          <w:rFonts w:ascii="Verdana" w:hAnsi="Verdana"/>
          <w:sz w:val="18"/>
          <w:szCs w:val="18"/>
          <w:lang w:val="it-IT" w:eastAsia="it-IT"/>
        </w:rPr>
        <w:t xml:space="preserve"> </w:t>
      </w:r>
      <w:r w:rsidR="002C211F" w:rsidRPr="002C211F">
        <w:rPr>
          <w:rFonts w:ascii="Verdana" w:hAnsi="Verdana"/>
          <w:color w:val="000000" w:themeColor="text1"/>
          <w:sz w:val="18"/>
          <w:szCs w:val="18"/>
          <w:lang w:val="it-IT" w:eastAsia="it-IT"/>
        </w:rPr>
        <w:t>lavoro</w:t>
      </w:r>
      <w:r w:rsidRPr="002C211F">
        <w:rPr>
          <w:rFonts w:ascii="Verdana" w:hAnsi="Verdana"/>
          <w:color w:val="000000" w:themeColor="text1"/>
          <w:sz w:val="18"/>
          <w:szCs w:val="18"/>
          <w:lang w:val="it-IT" w:eastAsia="it-IT"/>
        </w:rPr>
        <w:t xml:space="preserve"> </w:t>
      </w:r>
      <w:r w:rsidRPr="5F9A9710">
        <w:rPr>
          <w:rFonts w:ascii="Verdana" w:hAnsi="Verdana"/>
          <w:sz w:val="18"/>
          <w:szCs w:val="18"/>
          <w:lang w:val="it-IT" w:eastAsia="it-IT"/>
        </w:rPr>
        <w:t>o in caso di partecipazione ad attività di docenza purché svolga e porti a termine le attività previste nell'Allegato</w:t>
      </w:r>
      <w:r>
        <w:rPr>
          <w:rFonts w:ascii="Verdana" w:hAnsi="Verdana"/>
          <w:sz w:val="18"/>
          <w:szCs w:val="18"/>
          <w:lang w:val="it-IT" w:eastAsia="it-IT"/>
        </w:rPr>
        <w:t xml:space="preserve"> </w:t>
      </w:r>
      <w:r w:rsidRPr="5F9A9710">
        <w:rPr>
          <w:rFonts w:ascii="Verdana" w:hAnsi="Verdana"/>
          <w:sz w:val="18"/>
          <w:szCs w:val="18"/>
          <w:lang w:val="it-IT" w:eastAsia="it-IT"/>
        </w:rPr>
        <w:t>I.</w:t>
      </w:r>
    </w:p>
    <w:p w14:paraId="5DA5C111" w14:textId="77777777" w:rsidR="00E96891" w:rsidRPr="00505CF9" w:rsidRDefault="00E96891" w:rsidP="00E96891">
      <w:pPr>
        <w:jc w:val="both"/>
        <w:rPr>
          <w:rFonts w:ascii="Verdana" w:hAnsi="Verdana"/>
          <w:sz w:val="18"/>
          <w:szCs w:val="18"/>
          <w:lang w:val="it-IT" w:eastAsia="it-IT"/>
        </w:rPr>
      </w:pPr>
    </w:p>
    <w:p w14:paraId="3AEC9898" w14:textId="77777777" w:rsidR="00E96891" w:rsidRPr="00455832" w:rsidRDefault="00E96891" w:rsidP="00E96891">
      <w:pPr>
        <w:tabs>
          <w:tab w:val="num" w:pos="792"/>
        </w:tabs>
        <w:jc w:val="both"/>
        <w:rPr>
          <w:rFonts w:ascii="Verdana" w:hAnsi="Verdana"/>
          <w:b/>
          <w:sz w:val="18"/>
          <w:szCs w:val="18"/>
          <w:lang w:val="it-IT" w:eastAsia="it-IT"/>
        </w:rPr>
      </w:pPr>
      <w:r w:rsidRPr="00455832">
        <w:rPr>
          <w:rFonts w:ascii="Verdana" w:hAnsi="Verdana"/>
          <w:b/>
          <w:sz w:val="18"/>
          <w:szCs w:val="18"/>
          <w:lang w:val="it-IT" w:eastAsia="it-IT"/>
        </w:rPr>
        <w:t>ARTICOLO 4 – MODALITÀ DI PAGAMENTO</w:t>
      </w:r>
    </w:p>
    <w:p w14:paraId="21A6DCE2" w14:textId="77777777" w:rsidR="00E96891" w:rsidRPr="00586E03" w:rsidRDefault="00257CE9" w:rsidP="00E96891">
      <w:pPr>
        <w:jc w:val="both"/>
        <w:rPr>
          <w:rFonts w:ascii="Verdana" w:hAnsi="Verdana"/>
          <w:b/>
          <w:sz w:val="18"/>
          <w:szCs w:val="18"/>
          <w:lang w:val="it-IT" w:eastAsia="it-IT"/>
        </w:rPr>
      </w:pPr>
      <w:r>
        <w:rPr>
          <w:rFonts w:ascii="Verdana" w:hAnsi="Verdana"/>
          <w:sz w:val="18"/>
          <w:szCs w:val="18"/>
          <w:lang w:val="it-IT" w:eastAsia="it-IT"/>
        </w:rPr>
        <w:pict w14:anchorId="0333DA47">
          <v:rect id="_x0000_i1046" style="width:477pt;height:1.5pt" o:hralign="center" o:hrstd="t" o:hr="t" fillcolor="#a0a0a0" stroked="f"/>
        </w:pict>
      </w:r>
    </w:p>
    <w:p w14:paraId="19747F87" w14:textId="77777777" w:rsidR="00E96891" w:rsidRPr="00005DCE" w:rsidRDefault="00E96891" w:rsidP="00E96891">
      <w:pPr>
        <w:numPr>
          <w:ilvl w:val="1"/>
          <w:numId w:val="20"/>
        </w:numPr>
        <w:ind w:left="567" w:hanging="567"/>
        <w:jc w:val="both"/>
        <w:rPr>
          <w:rFonts w:ascii="Verdana" w:eastAsia="Verdana" w:hAnsi="Verdana" w:cs="Verdana"/>
          <w:color w:val="000000" w:themeColor="text1"/>
          <w:sz w:val="18"/>
          <w:szCs w:val="18"/>
          <w:lang w:val="it-IT"/>
        </w:rPr>
      </w:pPr>
      <w:r w:rsidRPr="00005DCE">
        <w:rPr>
          <w:rFonts w:ascii="Verdana" w:hAnsi="Verdana"/>
          <w:i/>
          <w:iCs/>
          <w:noProof/>
          <w:color w:val="000000" w:themeColor="text1"/>
          <w:sz w:val="18"/>
          <w:szCs w:val="18"/>
          <w:lang w:val="it-IT"/>
        </w:rPr>
        <w:t>Nel caso in cui siano state selezionate le Opzioni 1 o 3</w:t>
      </w:r>
      <w:r w:rsidRPr="00005DCE">
        <w:rPr>
          <w:rFonts w:ascii="Verdana" w:eastAsia="Cambria" w:hAnsi="Verdana"/>
          <w:color w:val="000000" w:themeColor="text1"/>
          <w:sz w:val="18"/>
          <w:szCs w:val="18"/>
          <w:lang w:val="it-IT"/>
        </w:rPr>
        <w:t xml:space="preserve"> di cui all’Articolo 3.1, </w:t>
      </w:r>
      <w:r w:rsidRPr="00005DCE">
        <w:rPr>
          <w:rFonts w:ascii="Verdana" w:eastAsia="Verdana" w:hAnsi="Verdana" w:cs="Verdana"/>
          <w:color w:val="000000" w:themeColor="text1"/>
          <w:sz w:val="18"/>
          <w:szCs w:val="18"/>
          <w:lang w:val="it-IT"/>
        </w:rPr>
        <w:t>un prefinanziamento sarà accordato al Partecipante entro [a seconda di quale delle due situazioni si verifichi per prima]:</w:t>
      </w:r>
    </w:p>
    <w:p w14:paraId="254D2514" w14:textId="77777777" w:rsidR="00E96891" w:rsidRPr="00005DCE" w:rsidRDefault="00E96891" w:rsidP="00E96891">
      <w:pPr>
        <w:pStyle w:val="Paragrafoelenco"/>
        <w:numPr>
          <w:ilvl w:val="0"/>
          <w:numId w:val="19"/>
        </w:numPr>
        <w:jc w:val="both"/>
        <w:rPr>
          <w:rFonts w:ascii="Verdana" w:eastAsia="Verdana" w:hAnsi="Verdana" w:cs="Verdana"/>
          <w:color w:val="000000" w:themeColor="text1"/>
          <w:sz w:val="18"/>
          <w:szCs w:val="18"/>
          <w:lang w:val="it-IT"/>
        </w:rPr>
      </w:pPr>
      <w:r w:rsidRPr="00005DCE">
        <w:rPr>
          <w:rFonts w:ascii="Verdana" w:eastAsia="Verdana" w:hAnsi="Verdana" w:cs="Verdana"/>
          <w:color w:val="000000" w:themeColor="text1"/>
          <w:sz w:val="18"/>
          <w:szCs w:val="18"/>
          <w:lang w:val="it-IT"/>
        </w:rPr>
        <w:t>30 giorni di calendario dopo la firma dell’Accordo da entrambe le parti;</w:t>
      </w:r>
    </w:p>
    <w:p w14:paraId="1B942B3D" w14:textId="77777777" w:rsidR="00E96891" w:rsidRPr="00005DCE" w:rsidRDefault="00E96891" w:rsidP="00E96891">
      <w:pPr>
        <w:pStyle w:val="Paragrafoelenco"/>
        <w:numPr>
          <w:ilvl w:val="0"/>
          <w:numId w:val="19"/>
        </w:numPr>
        <w:jc w:val="both"/>
        <w:rPr>
          <w:rFonts w:ascii="Verdana" w:eastAsia="Verdana" w:hAnsi="Verdana" w:cs="Verdana"/>
          <w:color w:val="000000" w:themeColor="text1"/>
          <w:sz w:val="18"/>
          <w:szCs w:val="18"/>
          <w:lang w:val="it-IT"/>
        </w:rPr>
      </w:pPr>
      <w:r w:rsidRPr="00005DCE">
        <w:rPr>
          <w:rFonts w:ascii="Verdana" w:eastAsia="Verdana" w:hAnsi="Verdana" w:cs="Verdana"/>
          <w:color w:val="000000" w:themeColor="text1"/>
          <w:sz w:val="18"/>
          <w:szCs w:val="18"/>
          <w:lang w:val="it-IT"/>
        </w:rPr>
        <w:t xml:space="preserve">la data di inizio del periodo di mobilità [opzionale ma non applicabile nel caso di partecipanti che ricevono il supporto per l’inclusione: o al ricevimento della conferma di arrivo da parte del </w:t>
      </w:r>
      <w:r w:rsidRPr="00005DCE">
        <w:rPr>
          <w:rFonts w:ascii="Verdana" w:eastAsia="Verdana" w:hAnsi="Verdana" w:cs="Verdana"/>
          <w:b/>
          <w:bCs/>
          <w:color w:val="000000" w:themeColor="text1"/>
          <w:sz w:val="18"/>
          <w:szCs w:val="18"/>
          <w:lang w:val="it-IT"/>
        </w:rPr>
        <w:t>Partecipante</w:t>
      </w:r>
      <w:r w:rsidRPr="00005DCE">
        <w:rPr>
          <w:rFonts w:ascii="Verdana" w:eastAsia="Verdana" w:hAnsi="Verdana" w:cs="Verdana"/>
          <w:color w:val="000000" w:themeColor="text1"/>
          <w:sz w:val="18"/>
          <w:szCs w:val="18"/>
          <w:lang w:val="it-IT"/>
        </w:rPr>
        <w:t>].</w:t>
      </w:r>
    </w:p>
    <w:p w14:paraId="1E4B74C4" w14:textId="77777777" w:rsidR="00E96891" w:rsidRPr="00005DCE" w:rsidRDefault="00E96891" w:rsidP="00E96891">
      <w:pPr>
        <w:ind w:left="567"/>
        <w:contextualSpacing/>
        <w:jc w:val="both"/>
        <w:rPr>
          <w:rFonts w:ascii="Verdana" w:hAnsi="Verdana"/>
          <w:noProof/>
          <w:color w:val="000000" w:themeColor="text1"/>
          <w:sz w:val="18"/>
          <w:szCs w:val="18"/>
          <w:highlight w:val="yellow"/>
          <w:lang w:val="it-IT"/>
        </w:rPr>
      </w:pPr>
    </w:p>
    <w:p w14:paraId="4FCB401F" w14:textId="77777777" w:rsidR="00E96891" w:rsidRPr="00005DCE" w:rsidRDefault="00E96891" w:rsidP="00E96891">
      <w:pPr>
        <w:ind w:left="567"/>
        <w:jc w:val="both"/>
        <w:rPr>
          <w:rFonts w:ascii="Verdana" w:eastAsia="Cambria" w:hAnsi="Verdana"/>
          <w:color w:val="000000" w:themeColor="text1"/>
          <w:sz w:val="18"/>
          <w:szCs w:val="18"/>
          <w:lang w:val="it-IT"/>
        </w:rPr>
      </w:pPr>
      <w:r w:rsidRPr="00005DCE">
        <w:rPr>
          <w:rFonts w:ascii="Verdana" w:eastAsia="Verdana" w:hAnsi="Verdana" w:cs="Verdana"/>
          <w:color w:val="000000" w:themeColor="text1"/>
          <w:sz w:val="18"/>
          <w:szCs w:val="18"/>
          <w:lang w:val="it-IT"/>
        </w:rPr>
        <w:lastRenderedPageBreak/>
        <w:t>Tale prefinanziamento rappresenterà il __________ [indicare una percentuale compresa tra il 70% e il 100%]</w:t>
      </w:r>
      <w:r w:rsidRPr="00005DCE">
        <w:rPr>
          <w:color w:val="000000" w:themeColor="text1"/>
          <w:lang w:val="it-IT"/>
        </w:rPr>
        <w:t xml:space="preserve"> </w:t>
      </w:r>
      <w:r w:rsidRPr="00005DCE">
        <w:rPr>
          <w:rFonts w:ascii="Verdana" w:eastAsia="Verdana" w:hAnsi="Verdana" w:cs="Verdana"/>
          <w:color w:val="000000" w:themeColor="text1"/>
          <w:sz w:val="18"/>
          <w:szCs w:val="18"/>
          <w:lang w:val="it-IT"/>
        </w:rPr>
        <w:t xml:space="preserve">dell’ammontare del contributo specificato nell’Articolo 3. Un ritardo nell’erogazione del prefinanziamento sarà eccezionalmente ammissibile qualora il </w:t>
      </w:r>
      <w:r w:rsidRPr="00005DCE">
        <w:rPr>
          <w:rFonts w:ascii="Verdana" w:eastAsia="Verdana" w:hAnsi="Verdana" w:cs="Verdana"/>
          <w:b/>
          <w:bCs/>
          <w:color w:val="000000" w:themeColor="text1"/>
          <w:sz w:val="18"/>
          <w:szCs w:val="18"/>
          <w:lang w:val="it-IT"/>
        </w:rPr>
        <w:t>Partecipante</w:t>
      </w:r>
      <w:r w:rsidRPr="00005DCE">
        <w:rPr>
          <w:rFonts w:ascii="Verdana" w:eastAsia="Verdana" w:hAnsi="Verdana" w:cs="Verdana"/>
          <w:color w:val="000000" w:themeColor="text1"/>
          <w:sz w:val="18"/>
          <w:szCs w:val="18"/>
          <w:lang w:val="it-IT"/>
        </w:rPr>
        <w:t xml:space="preserve"> invii la documentazione necessaria oltre i termini concordati con l’Istituto di appartenenza</w:t>
      </w:r>
      <w:r w:rsidRPr="00005DCE">
        <w:rPr>
          <w:rFonts w:ascii="Verdana" w:eastAsia="Cambria" w:hAnsi="Verdana"/>
          <w:color w:val="000000" w:themeColor="text1"/>
          <w:sz w:val="18"/>
          <w:szCs w:val="18"/>
          <w:lang w:val="it-IT"/>
        </w:rPr>
        <w:t>.</w:t>
      </w:r>
    </w:p>
    <w:p w14:paraId="4367B296" w14:textId="77777777" w:rsidR="00E96891" w:rsidRPr="00005DCE" w:rsidRDefault="00E96891" w:rsidP="00E96891">
      <w:pPr>
        <w:jc w:val="both"/>
        <w:rPr>
          <w:rFonts w:ascii="Verdana" w:eastAsia="Cambria" w:hAnsi="Verdana"/>
          <w:color w:val="000000" w:themeColor="text1"/>
          <w:sz w:val="18"/>
          <w:szCs w:val="18"/>
          <w:lang w:val="it-IT"/>
        </w:rPr>
      </w:pPr>
    </w:p>
    <w:p w14:paraId="7C3B0FB6" w14:textId="77777777" w:rsidR="00E96891" w:rsidRDefault="00E96891" w:rsidP="00E96891">
      <w:pPr>
        <w:numPr>
          <w:ilvl w:val="1"/>
          <w:numId w:val="20"/>
        </w:numPr>
        <w:ind w:left="567" w:hanging="567"/>
        <w:contextualSpacing/>
        <w:jc w:val="both"/>
        <w:rPr>
          <w:rFonts w:ascii="Verdana" w:hAnsi="Verdana"/>
          <w:noProof/>
          <w:sz w:val="18"/>
          <w:szCs w:val="18"/>
          <w:lang w:val="it-IT"/>
        </w:rPr>
      </w:pPr>
      <w:r w:rsidRPr="00005DCE">
        <w:rPr>
          <w:rFonts w:ascii="Verdana" w:hAnsi="Verdana"/>
          <w:i/>
          <w:iCs/>
          <w:noProof/>
          <w:color w:val="000000" w:themeColor="text1"/>
          <w:sz w:val="18"/>
          <w:szCs w:val="18"/>
          <w:lang w:val="it-IT"/>
        </w:rPr>
        <w:t xml:space="preserve">Nel caso in cui siano state selezionate le Opzioni 1 o 3 </w:t>
      </w:r>
      <w:r w:rsidRPr="00005DCE">
        <w:rPr>
          <w:rFonts w:ascii="Verdana" w:hAnsi="Verdana"/>
          <w:noProof/>
          <w:color w:val="000000" w:themeColor="text1"/>
          <w:sz w:val="18"/>
          <w:szCs w:val="18"/>
          <w:lang w:val="it-IT"/>
        </w:rPr>
        <w:t xml:space="preserve">Se </w:t>
      </w:r>
      <w:r w:rsidRPr="3072E586">
        <w:rPr>
          <w:rFonts w:ascii="Verdana" w:hAnsi="Verdana"/>
          <w:noProof/>
          <w:sz w:val="18"/>
          <w:szCs w:val="18"/>
          <w:lang w:val="it-IT"/>
        </w:rPr>
        <w:t xml:space="preserve">il finanziamento di cui all’Articolo 4.1 è inferiore al 100% del contributo finanziario, l’invio online del Rapporto Narrativo (EUSurvey) è considerato come la richiesta del </w:t>
      </w:r>
      <w:r w:rsidRPr="3072E586">
        <w:rPr>
          <w:rFonts w:ascii="Verdana" w:hAnsi="Verdana"/>
          <w:b/>
          <w:bCs/>
          <w:noProof/>
          <w:sz w:val="18"/>
          <w:szCs w:val="18"/>
          <w:lang w:val="it-IT"/>
        </w:rPr>
        <w:t>Partecipante</w:t>
      </w:r>
      <w:r w:rsidRPr="3072E586">
        <w:rPr>
          <w:rFonts w:ascii="Verdana" w:hAnsi="Verdana"/>
          <w:noProof/>
          <w:sz w:val="18"/>
          <w:szCs w:val="18"/>
          <w:lang w:val="it-IT"/>
        </w:rPr>
        <w:t xml:space="preserve"> per il pagamento del saldo del contributo spettante. </w:t>
      </w:r>
      <w:r w:rsidRPr="3072E586">
        <w:rPr>
          <w:rFonts w:ascii="Verdana" w:hAnsi="Verdana"/>
          <w:b/>
          <w:bCs/>
          <w:noProof/>
          <w:sz w:val="18"/>
          <w:szCs w:val="18"/>
          <w:lang w:val="it-IT"/>
        </w:rPr>
        <w:t>L’Istituto avrà 45 giorni di tempo</w:t>
      </w:r>
      <w:r w:rsidRPr="3072E586">
        <w:rPr>
          <w:rFonts w:ascii="Verdana" w:hAnsi="Verdana"/>
          <w:noProof/>
          <w:sz w:val="18"/>
          <w:szCs w:val="18"/>
          <w:lang w:val="it-IT"/>
        </w:rPr>
        <w:t xml:space="preserve"> per emettere l’ordine di pagamento del saldo o emettere eventuale richiesta di rimborso.</w:t>
      </w:r>
    </w:p>
    <w:p w14:paraId="00D6B68D" w14:textId="77777777" w:rsidR="00E96891" w:rsidRPr="00A15BA5" w:rsidRDefault="00E96891" w:rsidP="00E96891">
      <w:pPr>
        <w:rPr>
          <w:rFonts w:ascii="Verdana" w:hAnsi="Verdana"/>
          <w:noProof/>
          <w:sz w:val="18"/>
          <w:szCs w:val="18"/>
          <w:lang w:val="it-IT"/>
        </w:rPr>
      </w:pPr>
      <w:r>
        <w:rPr>
          <w:rFonts w:ascii="Verdana" w:hAnsi="Verdana"/>
          <w:noProof/>
          <w:sz w:val="18"/>
          <w:szCs w:val="18"/>
          <w:lang w:val="it-IT"/>
        </w:rPr>
        <w:br w:type="page"/>
      </w:r>
    </w:p>
    <w:p w14:paraId="4825F565" w14:textId="77777777" w:rsidR="00E96891" w:rsidRPr="00005DCE" w:rsidRDefault="00E96891" w:rsidP="00E96891">
      <w:pPr>
        <w:tabs>
          <w:tab w:val="num" w:pos="792"/>
        </w:tabs>
        <w:jc w:val="both"/>
        <w:rPr>
          <w:rFonts w:ascii="Verdana" w:hAnsi="Verdana"/>
          <w:b/>
          <w:sz w:val="18"/>
          <w:szCs w:val="18"/>
          <w:lang w:val="it-IT" w:eastAsia="it-IT"/>
        </w:rPr>
      </w:pPr>
      <w:r w:rsidRPr="00005DCE">
        <w:rPr>
          <w:rFonts w:ascii="Verdana" w:hAnsi="Verdana"/>
          <w:b/>
          <w:sz w:val="18"/>
          <w:szCs w:val="18"/>
          <w:lang w:val="it-IT" w:eastAsia="it-IT"/>
        </w:rPr>
        <w:lastRenderedPageBreak/>
        <w:t>ARTICOLO 5 – RECUPERO</w:t>
      </w:r>
    </w:p>
    <w:p w14:paraId="73440A0B" w14:textId="77777777" w:rsidR="00E96891" w:rsidRPr="00005DCE" w:rsidRDefault="00E96891" w:rsidP="00E96891">
      <w:pPr>
        <w:spacing w:line="259" w:lineRule="auto"/>
        <w:rPr>
          <w:rFonts w:ascii="Verdana" w:eastAsia="Verdana" w:hAnsi="Verdana" w:cs="Verdana"/>
          <w:color w:val="000000"/>
          <w:sz w:val="18"/>
          <w:szCs w:val="22"/>
          <w:lang w:val="it-IT" w:eastAsia="it-IT"/>
        </w:rPr>
      </w:pPr>
      <w:r w:rsidRPr="00005DCE">
        <w:rPr>
          <w:rFonts w:ascii="Calibri" w:eastAsia="Calibri" w:hAnsi="Calibri" w:cs="Calibri"/>
          <w:noProof/>
          <w:color w:val="000000"/>
          <w:sz w:val="22"/>
          <w:szCs w:val="22"/>
          <w:lang w:val="it-IT" w:eastAsia="it-IT"/>
        </w:rPr>
        <mc:AlternateContent>
          <mc:Choice Requires="wpg">
            <w:drawing>
              <wp:inline distT="0" distB="0" distL="0" distR="0" wp14:anchorId="7E7263E3" wp14:editId="056F03C3">
                <wp:extent cx="6056072" cy="6096"/>
                <wp:effectExtent l="0" t="0" r="0" b="0"/>
                <wp:docPr id="46937" name="Group 46937"/>
                <wp:cNvGraphicFramePr/>
                <a:graphic xmlns:a="http://schemas.openxmlformats.org/drawingml/2006/main">
                  <a:graphicData uri="http://schemas.microsoft.com/office/word/2010/wordprocessingGroup">
                    <wpg:wgp>
                      <wpg:cNvGrpSpPr/>
                      <wpg:grpSpPr>
                        <a:xfrm>
                          <a:off x="0" y="0"/>
                          <a:ext cx="6056072" cy="6096"/>
                          <a:chOff x="0" y="0"/>
                          <a:chExt cx="6056072" cy="6096"/>
                        </a:xfrm>
                      </wpg:grpSpPr>
                      <wps:wsp>
                        <wps:cNvPr id="52798" name="Shape 52798"/>
                        <wps:cNvSpPr/>
                        <wps:spPr>
                          <a:xfrm>
                            <a:off x="0" y="304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s:wsp>
                        <wps:cNvPr id="52799" name="Shape 52799"/>
                        <wps:cNvSpPr/>
                        <wps:spPr>
                          <a:xfrm>
                            <a:off x="3048" y="3048"/>
                            <a:ext cx="6050026" cy="9144"/>
                          </a:xfrm>
                          <a:custGeom>
                            <a:avLst/>
                            <a:gdLst/>
                            <a:ahLst/>
                            <a:cxnLst/>
                            <a:rect l="0" t="0" r="0" b="0"/>
                            <a:pathLst>
                              <a:path w="6050026" h="9144">
                                <a:moveTo>
                                  <a:pt x="0" y="0"/>
                                </a:moveTo>
                                <a:lnTo>
                                  <a:pt x="6050026" y="0"/>
                                </a:lnTo>
                                <a:lnTo>
                                  <a:pt x="6050026" y="9144"/>
                                </a:lnTo>
                                <a:lnTo>
                                  <a:pt x="0" y="9144"/>
                                </a:lnTo>
                                <a:lnTo>
                                  <a:pt x="0" y="0"/>
                                </a:lnTo>
                              </a:path>
                            </a:pathLst>
                          </a:custGeom>
                          <a:solidFill>
                            <a:srgbClr val="A0A0A0"/>
                          </a:solidFill>
                          <a:ln w="0" cap="flat">
                            <a:noFill/>
                            <a:miter lim="127000"/>
                          </a:ln>
                          <a:effectLst/>
                        </wps:spPr>
                        <wps:bodyPr/>
                      </wps:wsp>
                      <wps:wsp>
                        <wps:cNvPr id="52800" name="Shape 52800"/>
                        <wps:cNvSpPr/>
                        <wps:spPr>
                          <a:xfrm>
                            <a:off x="6053024" y="304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s:wsp>
                        <wps:cNvPr id="52801" name="Shape 5280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s:wsp>
                        <wps:cNvPr id="52802" name="Shape 52802"/>
                        <wps:cNvSpPr/>
                        <wps:spPr>
                          <a:xfrm>
                            <a:off x="3048" y="0"/>
                            <a:ext cx="6050026" cy="9144"/>
                          </a:xfrm>
                          <a:custGeom>
                            <a:avLst/>
                            <a:gdLst/>
                            <a:ahLst/>
                            <a:cxnLst/>
                            <a:rect l="0" t="0" r="0" b="0"/>
                            <a:pathLst>
                              <a:path w="6050026" h="9144">
                                <a:moveTo>
                                  <a:pt x="0" y="0"/>
                                </a:moveTo>
                                <a:lnTo>
                                  <a:pt x="6050026" y="0"/>
                                </a:lnTo>
                                <a:lnTo>
                                  <a:pt x="6050026" y="9144"/>
                                </a:lnTo>
                                <a:lnTo>
                                  <a:pt x="0" y="9144"/>
                                </a:lnTo>
                                <a:lnTo>
                                  <a:pt x="0" y="0"/>
                                </a:lnTo>
                              </a:path>
                            </a:pathLst>
                          </a:custGeom>
                          <a:solidFill>
                            <a:srgbClr val="A0A0A0"/>
                          </a:solidFill>
                          <a:ln w="0" cap="flat">
                            <a:noFill/>
                            <a:miter lim="127000"/>
                          </a:ln>
                          <a:effectLst/>
                        </wps:spPr>
                        <wps:bodyPr/>
                      </wps:wsp>
                      <wps:wsp>
                        <wps:cNvPr id="52803" name="Shape 52803"/>
                        <wps:cNvSpPr/>
                        <wps:spPr>
                          <a:xfrm>
                            <a:off x="605302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g:wgp>
                  </a:graphicData>
                </a:graphic>
              </wp:inline>
            </w:drawing>
          </mc:Choice>
          <mc:Fallback>
            <w:pict>
              <v:group w14:anchorId="4B913B81" id="Group 46937" o:spid="_x0000_s1026" style="width:476.85pt;height:.5pt;mso-position-horizontal-relative:char;mso-position-vertical-relative:line" coordsize="605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">
                <v:shape id="Shape 52798" o:spid="_x0000_s1027" style="position:absolute;top: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" path="m,l9144,r,9144l,9144,,e" fillcolor="#a0a0a0" stroked="f" strokeweight="0">
                  <v:stroke miterlimit="83231f" joinstyle="miter"/>
                  <v:path arrowok="t" textboxrect="0,0,9144,9144"/>
                </v:shape>
                <v:shape id="Shape 52799" o:spid="_x0000_s1028" style="position:absolute;left:30;top:30;width:60500;height:91;visibility:visible;mso-wrap-style:square;v-text-anchor:top" coordsize="60500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" path="m,l6050026,r,9144l,9144,,e" fillcolor="#a0a0a0" stroked="f" strokeweight="0">
                  <v:stroke miterlimit="83231f" joinstyle="miter"/>
                  <v:path arrowok="t" textboxrect="0,0,6050026,9144"/>
                </v:shape>
                <v:shape id="Shape 52800" o:spid="_x0000_s1029" style="position:absolute;left:60530;top: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" path="m,l9144,r,9144l,9144,,e" fillcolor="#a0a0a0" stroked="f" strokeweight="0">
                  <v:stroke miterlimit="83231f" joinstyle="miter"/>
                  <v:path arrowok="t" textboxrect="0,0,9144,9144"/>
                </v:shape>
                <v:shape id="Shape 52801" o:spid="_x0000_s1030"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" path="m,l9144,r,9144l,9144,,e" fillcolor="#a0a0a0" stroked="f" strokeweight="0">
                  <v:stroke miterlimit="83231f" joinstyle="miter"/>
                  <v:path arrowok="t" textboxrect="0,0,9144,9144"/>
                </v:shape>
                <v:shape id="Shape 52802" o:spid="_x0000_s1031" style="position:absolute;left:30;width:60500;height:91;visibility:visible;mso-wrap-style:square;v-text-anchor:top" coordsize="60500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" path="m,l6050026,r,9144l,9144,,e" fillcolor="#a0a0a0" stroked="f" strokeweight="0">
                  <v:stroke miterlimit="83231f" joinstyle="miter"/>
                  <v:path arrowok="t" textboxrect="0,0,6050026,9144"/>
                </v:shape>
                <v:shape id="Shape 52803" o:spid="_x0000_s1032" style="position:absolute;left:605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" path="m,l9144,r,9144l,9144,,e" fillcolor="#a0a0a0" stroked="f" strokeweight="0">
                  <v:stroke miterlimit="83231f" joinstyle="miter"/>
                  <v:path arrowok="t" textboxrect="0,0,9144,9144"/>
                </v:shape>
                <w10:anchorlock/>
              </v:group>
            </w:pict>
          </mc:Fallback>
        </mc:AlternateContent>
      </w:r>
    </w:p>
    <w:p w14:paraId="144231F3" w14:textId="1B2018B2" w:rsidR="00E96891" w:rsidRPr="008F115F" w:rsidRDefault="00E96891" w:rsidP="008F115F">
      <w:pPr>
        <w:pStyle w:val="Paragrafoelenco"/>
        <w:numPr>
          <w:ilvl w:val="1"/>
          <w:numId w:val="31"/>
        </w:numPr>
        <w:spacing w:after="5" w:line="248" w:lineRule="auto"/>
        <w:ind w:right="36"/>
        <w:jc w:val="both"/>
        <w:rPr>
          <w:rFonts w:ascii="Verdana" w:eastAsia="Verdana" w:hAnsi="Verdana" w:cs="Verdana"/>
          <w:color w:val="000000"/>
          <w:sz w:val="18"/>
          <w:szCs w:val="22"/>
          <w:lang w:val="it-IT" w:eastAsia="it-IT"/>
        </w:rPr>
      </w:pPr>
      <w:r w:rsidRPr="008F115F">
        <w:rPr>
          <w:rFonts w:ascii="Verdana" w:eastAsia="Verdana" w:hAnsi="Verdana" w:cs="Verdana"/>
          <w:color w:val="000000"/>
          <w:sz w:val="18"/>
          <w:szCs w:val="22"/>
          <w:lang w:val="it-IT" w:eastAsia="it-IT"/>
        </w:rPr>
        <w:t>Il supporto finanziario o parte di esso, dovrà essere recuperato dall’Istituto</w:t>
      </w:r>
      <w:r w:rsidR="00005DCE" w:rsidRPr="008F115F">
        <w:rPr>
          <w:rFonts w:ascii="Verdana" w:eastAsia="Verdana" w:hAnsi="Verdana" w:cs="Verdana"/>
          <w:color w:val="000000"/>
          <w:sz w:val="18"/>
          <w:szCs w:val="22"/>
          <w:lang w:val="it-IT" w:eastAsia="it-IT"/>
        </w:rPr>
        <w:t xml:space="preserve"> </w:t>
      </w:r>
      <w:r w:rsidR="00005DCE" w:rsidRPr="008F115F">
        <w:rPr>
          <w:rFonts w:ascii="Verdana" w:eastAsia="Verdana" w:hAnsi="Verdana" w:cs="Verdana"/>
          <w:color w:val="FF0000"/>
          <w:sz w:val="18"/>
          <w:szCs w:val="22"/>
          <w:lang w:val="it-IT" w:eastAsia="it-IT"/>
        </w:rPr>
        <w:t xml:space="preserve">se il </w:t>
      </w:r>
      <w:r w:rsidR="00535542" w:rsidRPr="008F115F">
        <w:rPr>
          <w:rFonts w:ascii="Verdana" w:eastAsia="Verdana" w:hAnsi="Verdana" w:cs="Verdana"/>
          <w:b/>
          <w:bCs/>
          <w:color w:val="FF0000"/>
          <w:sz w:val="18"/>
          <w:szCs w:val="22"/>
          <w:lang w:val="it-IT" w:eastAsia="it-IT"/>
        </w:rPr>
        <w:t>P</w:t>
      </w:r>
      <w:r w:rsidR="00005DCE" w:rsidRPr="008F115F">
        <w:rPr>
          <w:rFonts w:ascii="Verdana" w:eastAsia="Verdana" w:hAnsi="Verdana" w:cs="Verdana"/>
          <w:b/>
          <w:bCs/>
          <w:color w:val="FF0000"/>
          <w:sz w:val="18"/>
          <w:szCs w:val="22"/>
          <w:lang w:val="it-IT" w:eastAsia="it-IT"/>
        </w:rPr>
        <w:t>artecipante</w:t>
      </w:r>
      <w:r w:rsidR="00005DCE" w:rsidRPr="008F115F">
        <w:rPr>
          <w:rFonts w:ascii="Verdana" w:eastAsia="Verdana" w:hAnsi="Verdana" w:cs="Verdana"/>
          <w:color w:val="FF0000"/>
          <w:sz w:val="18"/>
          <w:szCs w:val="22"/>
          <w:lang w:val="it-IT" w:eastAsia="it-IT"/>
        </w:rPr>
        <w:t xml:space="preserve"> non rispetta i termini dell'Accordo</w:t>
      </w:r>
      <w:r w:rsidRPr="008F115F">
        <w:rPr>
          <w:rFonts w:ascii="Verdana" w:eastAsia="Verdana" w:hAnsi="Verdana" w:cs="Verdana"/>
          <w:color w:val="000000"/>
          <w:sz w:val="18"/>
          <w:szCs w:val="22"/>
          <w:lang w:val="it-IT" w:eastAsia="it-IT"/>
        </w:rPr>
        <w:t>. Se il Partecipante risolve l’Accordo prima dello scadere dei termini, dovrà restituire l’importo del contributo già erogato, fatta eccezione per il caso in cui sia stato diversamente concordato con l’Istituto di appartenenza che è comunque tenuto a richiederne approvazione all’Agenzia Nazionale.</w:t>
      </w:r>
    </w:p>
    <w:p w14:paraId="4A82E4C2" w14:textId="77777777" w:rsidR="00E96891" w:rsidRDefault="00E96891" w:rsidP="00E96891">
      <w:pPr>
        <w:jc w:val="both"/>
        <w:rPr>
          <w:rFonts w:ascii="Verdana" w:hAnsi="Verdana"/>
          <w:b/>
          <w:sz w:val="18"/>
          <w:szCs w:val="18"/>
          <w:lang w:val="it-IT" w:eastAsia="it-IT"/>
        </w:rPr>
      </w:pPr>
    </w:p>
    <w:p w14:paraId="1A8ECA22" w14:textId="77777777" w:rsidR="00E96891" w:rsidRPr="00455832" w:rsidRDefault="00E96891" w:rsidP="00E96891">
      <w:pPr>
        <w:tabs>
          <w:tab w:val="num" w:pos="792"/>
        </w:tabs>
        <w:jc w:val="both"/>
        <w:rPr>
          <w:rFonts w:ascii="Verdana" w:hAnsi="Verdana"/>
          <w:b/>
          <w:sz w:val="18"/>
          <w:szCs w:val="18"/>
          <w:lang w:val="it-IT" w:eastAsia="it-IT"/>
        </w:rPr>
      </w:pPr>
      <w:r w:rsidRPr="00A15BA5">
        <w:rPr>
          <w:rFonts w:ascii="Verdana" w:hAnsi="Verdana"/>
          <w:b/>
          <w:sz w:val="18"/>
          <w:szCs w:val="18"/>
          <w:lang w:val="it-IT" w:eastAsia="it-IT"/>
        </w:rPr>
        <w:t>ARTICOLO 6 –</w:t>
      </w:r>
      <w:r w:rsidRPr="00455832">
        <w:rPr>
          <w:rFonts w:ascii="Verdana" w:hAnsi="Verdana"/>
          <w:b/>
          <w:sz w:val="18"/>
          <w:szCs w:val="18"/>
          <w:lang w:val="it-IT" w:eastAsia="it-IT"/>
        </w:rPr>
        <w:t xml:space="preserve"> COPERTURA ASSICURATIVA</w:t>
      </w:r>
      <w:r w:rsidR="00257CE9">
        <w:rPr>
          <w:rFonts w:ascii="Verdana" w:hAnsi="Verdana"/>
          <w:sz w:val="18"/>
          <w:szCs w:val="18"/>
          <w:lang w:val="it-IT" w:eastAsia="it-IT"/>
        </w:rPr>
        <w:pict w14:anchorId="77499148">
          <v:rect id="_x0000_i1047" style="width:477pt;height:1.5pt" o:hralign="center" o:hrstd="t" o:hr="t" fillcolor="#a0a0a0" stroked="f"/>
        </w:pict>
      </w:r>
    </w:p>
    <w:p w14:paraId="72ED4427" w14:textId="00AF585A" w:rsidR="00E96891" w:rsidRPr="00AC2FD5" w:rsidRDefault="00E96891" w:rsidP="00AC2FD5">
      <w:pPr>
        <w:pStyle w:val="Paragrafoelenco"/>
        <w:numPr>
          <w:ilvl w:val="1"/>
          <w:numId w:val="33"/>
        </w:numPr>
        <w:jc w:val="both"/>
        <w:rPr>
          <w:rFonts w:ascii="Verdana" w:hAnsi="Verdana"/>
          <w:sz w:val="18"/>
          <w:szCs w:val="18"/>
          <w:lang w:val="it-IT" w:eastAsia="it-IT"/>
        </w:rPr>
      </w:pPr>
      <w:r w:rsidRPr="00AC2FD5">
        <w:rPr>
          <w:rFonts w:ascii="Verdana" w:eastAsia="Verdana" w:hAnsi="Verdana" w:cs="Verdana"/>
          <w:noProof/>
          <w:sz w:val="18"/>
          <w:szCs w:val="18"/>
          <w:lang w:val="it-IT" w:eastAsia="it-IT"/>
        </w:rPr>
        <w:t>L’Istituto deve assicurarsi che il partecipante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w:t>
      </w:r>
      <w:r w:rsidRPr="00AC2FD5">
        <w:rPr>
          <w:rFonts w:ascii="Verdana" w:hAnsi="Verdana"/>
          <w:noProof/>
          <w:sz w:val="18"/>
          <w:szCs w:val="18"/>
          <w:lang w:val="it-IT" w:eastAsia="it-IT"/>
        </w:rPr>
        <w:t xml:space="preserve"> adeguata.</w:t>
      </w:r>
    </w:p>
    <w:p w14:paraId="135C8927" w14:textId="481FA620" w:rsidR="00E96891" w:rsidRDefault="00AC2FD5" w:rsidP="00AC2FD5">
      <w:pPr>
        <w:jc w:val="both"/>
        <w:rPr>
          <w:rFonts w:ascii="Verdana" w:hAnsi="Verdana"/>
          <w:noProof/>
          <w:sz w:val="18"/>
          <w:szCs w:val="18"/>
          <w:lang w:val="it-IT" w:eastAsia="it-IT"/>
        </w:rPr>
      </w:pPr>
      <w:r>
        <w:rPr>
          <w:rFonts w:ascii="Verdana" w:hAnsi="Verdana"/>
          <w:noProof/>
          <w:sz w:val="18"/>
          <w:szCs w:val="18"/>
          <w:lang w:val="it-IT" w:eastAsia="it-IT"/>
        </w:rPr>
        <w:t xml:space="preserve">      </w:t>
      </w:r>
      <w:r w:rsidR="00E96891" w:rsidRPr="00455832">
        <w:rPr>
          <w:rFonts w:ascii="Verdana" w:hAnsi="Verdana"/>
          <w:noProof/>
          <w:sz w:val="18"/>
          <w:szCs w:val="18"/>
          <w:lang w:val="it-IT" w:eastAsia="it-IT"/>
        </w:rPr>
        <w:t>[</w:t>
      </w:r>
      <w:r w:rsidR="00E96891" w:rsidRPr="00455832">
        <w:rPr>
          <w:rFonts w:ascii="Verdana" w:hAnsi="Verdana"/>
          <w:i/>
          <w:iCs/>
          <w:noProof/>
          <w:sz w:val="18"/>
          <w:szCs w:val="18"/>
          <w:lang w:val="it-IT" w:eastAsia="it-IT"/>
        </w:rPr>
        <w:t xml:space="preserve">Nel caso in cui l'organizzazione ospitante sia identificata come parte responsabile </w:t>
      </w:r>
      <w:r w:rsidR="00E96891" w:rsidRPr="00CC5329">
        <w:rPr>
          <w:rFonts w:ascii="Verdana" w:hAnsi="Verdana"/>
          <w:i/>
          <w:iCs/>
          <w:noProof/>
          <w:color w:val="FF0000"/>
          <w:sz w:val="18"/>
          <w:szCs w:val="18"/>
          <w:lang w:val="it-IT" w:eastAsia="it-IT"/>
        </w:rPr>
        <w:t xml:space="preserve">nell'Articolo </w:t>
      </w:r>
      <w:r w:rsidR="00F45A1A">
        <w:rPr>
          <w:rFonts w:ascii="Verdana" w:hAnsi="Verdana"/>
          <w:i/>
          <w:iCs/>
          <w:noProof/>
          <w:color w:val="FF0000"/>
          <w:sz w:val="18"/>
          <w:szCs w:val="18"/>
          <w:lang w:val="it-IT" w:eastAsia="it-IT"/>
        </w:rPr>
        <w:t>6</w:t>
      </w:r>
      <w:r w:rsidR="00E96891" w:rsidRPr="00CC5329">
        <w:rPr>
          <w:rFonts w:ascii="Verdana" w:hAnsi="Verdana"/>
          <w:i/>
          <w:iCs/>
          <w:noProof/>
          <w:color w:val="FF0000"/>
          <w:sz w:val="18"/>
          <w:szCs w:val="18"/>
          <w:lang w:val="it-IT" w:eastAsia="it-IT"/>
        </w:rPr>
        <w:t>.3</w:t>
      </w:r>
      <w:r w:rsidR="00E96891" w:rsidRPr="00455832">
        <w:rPr>
          <w:rFonts w:ascii="Verdana" w:hAnsi="Verdana"/>
          <w:i/>
          <w:iCs/>
          <w:noProof/>
          <w:sz w:val="18"/>
          <w:szCs w:val="18"/>
          <w:lang w:val="it-IT" w:eastAsia="it-IT"/>
        </w:rPr>
        <w:t xml:space="preserve">, deve essere allegato al presente </w:t>
      </w:r>
      <w:r w:rsidR="00E96891">
        <w:rPr>
          <w:rFonts w:ascii="Verdana" w:hAnsi="Verdana"/>
          <w:i/>
          <w:iCs/>
          <w:noProof/>
          <w:sz w:val="18"/>
          <w:szCs w:val="18"/>
          <w:lang w:val="it-IT" w:eastAsia="it-IT"/>
        </w:rPr>
        <w:t>A</w:t>
      </w:r>
      <w:r w:rsidR="00E96891" w:rsidRPr="00455832">
        <w:rPr>
          <w:rFonts w:ascii="Verdana" w:hAnsi="Verdana"/>
          <w:i/>
          <w:iCs/>
          <w:noProof/>
          <w:sz w:val="18"/>
          <w:szCs w:val="18"/>
          <w:lang w:val="it-IT" w:eastAsia="it-IT"/>
        </w:rPr>
        <w:t>ccordo un documento specifico che definisce le condizioni della prestazione assicurativa e include il consenso dell'organizzazione ospitante</w:t>
      </w:r>
      <w:r w:rsidR="00E96891" w:rsidRPr="00455832">
        <w:rPr>
          <w:rFonts w:ascii="Verdana" w:hAnsi="Verdana"/>
          <w:noProof/>
          <w:sz w:val="18"/>
          <w:szCs w:val="18"/>
          <w:lang w:val="it-IT" w:eastAsia="it-IT"/>
        </w:rPr>
        <w:t>].</w:t>
      </w:r>
    </w:p>
    <w:p w14:paraId="60064FBE" w14:textId="77777777" w:rsidR="00E96891" w:rsidRPr="00A15BA5" w:rsidRDefault="00E96891" w:rsidP="00E96891">
      <w:pPr>
        <w:jc w:val="both"/>
        <w:rPr>
          <w:rFonts w:ascii="Verdana" w:hAnsi="Verdana"/>
          <w:sz w:val="18"/>
          <w:szCs w:val="18"/>
          <w:lang w:val="it-IT" w:eastAsia="it-IT"/>
        </w:rPr>
      </w:pPr>
    </w:p>
    <w:p w14:paraId="6D2E1D2A" w14:textId="77777777" w:rsidR="00E96891" w:rsidRPr="00455832" w:rsidRDefault="00E96891" w:rsidP="00E96891">
      <w:pPr>
        <w:numPr>
          <w:ilvl w:val="1"/>
          <w:numId w:val="7"/>
        </w:numPr>
        <w:ind w:left="567" w:hanging="567"/>
        <w:jc w:val="both"/>
        <w:rPr>
          <w:rFonts w:ascii="Verdana" w:hAnsi="Verdana"/>
          <w:sz w:val="18"/>
          <w:szCs w:val="18"/>
          <w:lang w:val="it-IT" w:eastAsia="it-IT"/>
        </w:rPr>
      </w:pPr>
      <w:r w:rsidRPr="00A15BA5">
        <w:rPr>
          <w:rFonts w:ascii="Verdana" w:hAnsi="Verdana"/>
          <w:sz w:val="18"/>
          <w:szCs w:val="18"/>
          <w:lang w:val="it-IT" w:eastAsia="it-IT"/>
        </w:rPr>
        <w:t xml:space="preserve">La copertura assicurativa deve comprendere almeno una </w:t>
      </w:r>
      <w:r w:rsidRPr="00A15BA5">
        <w:rPr>
          <w:rFonts w:ascii="Verdana" w:hAnsi="Verdana"/>
          <w:b/>
          <w:bCs/>
          <w:sz w:val="18"/>
          <w:szCs w:val="18"/>
          <w:lang w:val="it-IT" w:eastAsia="it-IT"/>
        </w:rPr>
        <w:t>copertura sanitaria,</w:t>
      </w:r>
      <w:r w:rsidRPr="00A15BA5">
        <w:rPr>
          <w:rFonts w:ascii="Verdana" w:hAnsi="Verdana"/>
          <w:sz w:val="18"/>
          <w:szCs w:val="18"/>
          <w:lang w:val="it-IT" w:eastAsia="it-IT"/>
        </w:rPr>
        <w:t xml:space="preserve"> </w:t>
      </w:r>
      <w:r w:rsidRPr="00A15BA5">
        <w:rPr>
          <w:rFonts w:ascii="Verdana" w:hAnsi="Verdana"/>
          <w:b/>
          <w:bCs/>
          <w:sz w:val="18"/>
          <w:szCs w:val="18"/>
          <w:lang w:val="it-IT" w:eastAsia="it-IT"/>
        </w:rPr>
        <w:t>un'assicurazione</w:t>
      </w:r>
      <w:r w:rsidRPr="00455832">
        <w:rPr>
          <w:rFonts w:ascii="Verdana" w:hAnsi="Verdana"/>
          <w:b/>
          <w:bCs/>
          <w:sz w:val="18"/>
          <w:szCs w:val="18"/>
          <w:lang w:val="it-IT" w:eastAsia="it-IT"/>
        </w:rPr>
        <w:t xml:space="preserve"> di responsabilità civile e un'assicurazione contro gli infortuni.</w:t>
      </w:r>
    </w:p>
    <w:p w14:paraId="1D21B8BD" w14:textId="77777777" w:rsidR="00E96891" w:rsidRPr="00455832" w:rsidRDefault="00E96891" w:rsidP="00E96891">
      <w:pPr>
        <w:ind w:left="567"/>
        <w:jc w:val="both"/>
        <w:rPr>
          <w:rFonts w:ascii="Verdana" w:hAnsi="Verdana"/>
          <w:sz w:val="18"/>
          <w:szCs w:val="18"/>
          <w:lang w:val="it-IT" w:eastAsia="it-IT"/>
        </w:rPr>
      </w:pPr>
    </w:p>
    <w:p w14:paraId="31B8F477" w14:textId="77777777" w:rsidR="00E96891" w:rsidRPr="00455832" w:rsidRDefault="00E96891" w:rsidP="00E96891">
      <w:pPr>
        <w:ind w:left="567"/>
        <w:jc w:val="both"/>
        <w:rPr>
          <w:rFonts w:ascii="Verdana" w:hAnsi="Verdana"/>
          <w:sz w:val="18"/>
          <w:szCs w:val="18"/>
          <w:lang w:val="it-IT" w:eastAsia="it-IT"/>
        </w:rPr>
      </w:pPr>
      <w:r w:rsidRPr="00455832">
        <w:rPr>
          <w:rFonts w:ascii="Verdana" w:hAnsi="Verdana"/>
          <w:sz w:val="18"/>
          <w:szCs w:val="18"/>
          <w:lang w:val="it-IT" w:eastAsia="it-IT"/>
        </w:rPr>
        <w:t>[</w:t>
      </w:r>
      <w:r w:rsidRPr="00455832">
        <w:rPr>
          <w:rFonts w:ascii="Verdana" w:hAnsi="Verdana"/>
          <w:i/>
          <w:iCs/>
          <w:sz w:val="18"/>
          <w:szCs w:val="18"/>
          <w:lang w:val="it-IT" w:eastAsia="it-IT"/>
        </w:rPr>
        <w:t>In caso di mobilità intra-UE</w:t>
      </w:r>
      <w:r w:rsidRPr="00455832">
        <w:rPr>
          <w:rFonts w:ascii="Verdana" w:hAnsi="Verdana"/>
          <w:sz w:val="18"/>
          <w:szCs w:val="18"/>
          <w:lang w:val="it-IT" w:eastAsia="it-IT"/>
        </w:rPr>
        <w:t xml:space="preserve">, </w:t>
      </w:r>
      <w:r w:rsidRPr="00455832">
        <w:rPr>
          <w:rFonts w:ascii="Verdana" w:hAnsi="Verdana"/>
          <w:iCs/>
          <w:sz w:val="18"/>
          <w:szCs w:val="18"/>
          <w:lang w:val="it-IT" w:eastAsia="it-IT"/>
        </w:rPr>
        <w:t>solitamente una copertura di base è fornita dal Servizio Sanitario Nazionale dello studente anche durante il soggiorno in un altro Paese dell'Unione Europea tramite la Tessera Europea di Assicurazione Malattia (TEAM).</w:t>
      </w:r>
      <w:r w:rsidRPr="00455832">
        <w:rPr>
          <w:rFonts w:ascii="Verdana" w:hAnsi="Verdana"/>
          <w:sz w:val="18"/>
          <w:szCs w:val="18"/>
          <w:lang w:val="it-IT" w:eastAsia="it-IT"/>
        </w:rPr>
        <w:t xml:space="preserve"> Tuttavia, tale copertura può non essere sufficiente soprattutto in caso di rimpatrio e/o di uno specifico intervento medico o nel </w:t>
      </w:r>
      <w:r w:rsidRPr="00455832">
        <w:rPr>
          <w:rFonts w:ascii="Verdana" w:hAnsi="Verdana"/>
          <w:sz w:val="18"/>
          <w:szCs w:val="18"/>
          <w:lang w:val="it-IT" w:eastAsia="it-IT"/>
        </w:rPr>
        <w:lastRenderedPageBreak/>
        <w:t xml:space="preserve">caso della mobilità internazionale (extra UE). In tal caso, potrebbe essere necessaria un'assicurazione sanitaria privata </w:t>
      </w:r>
      <w:r w:rsidRPr="00455832">
        <w:rPr>
          <w:rFonts w:ascii="Verdana" w:hAnsi="Verdana"/>
          <w:sz w:val="18"/>
          <w:szCs w:val="18"/>
          <w:u w:val="single"/>
          <w:lang w:val="it-IT" w:eastAsia="it-IT"/>
        </w:rPr>
        <w:t>integrativa</w:t>
      </w:r>
      <w:r>
        <w:rPr>
          <w:rFonts w:ascii="Verdana" w:hAnsi="Verdana"/>
          <w:sz w:val="18"/>
          <w:szCs w:val="18"/>
          <w:lang w:val="it-IT" w:eastAsia="it-IT"/>
        </w:rPr>
        <w:t>.</w:t>
      </w:r>
    </w:p>
    <w:p w14:paraId="1F874FDA" w14:textId="77777777" w:rsidR="00E96891" w:rsidRDefault="00E96891" w:rsidP="00E96891">
      <w:pPr>
        <w:ind w:left="567"/>
        <w:jc w:val="both"/>
        <w:rPr>
          <w:rFonts w:ascii="Verdana" w:hAnsi="Verdana"/>
          <w:sz w:val="18"/>
          <w:szCs w:val="18"/>
          <w:lang w:val="it-IT" w:eastAsia="it-IT"/>
        </w:rPr>
      </w:pPr>
      <w:r w:rsidRPr="00455832">
        <w:rPr>
          <w:rFonts w:ascii="Verdana" w:hAnsi="Verdana"/>
          <w:sz w:val="18"/>
          <w:szCs w:val="18"/>
          <w:lang w:val="it-IT" w:eastAsia="it-IT"/>
        </w:rPr>
        <w:t>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iscritto all'organizzazione di accoglienza. Si raccomanda, inoltre una copertura assicurativa contro lo smarrimento o il furto di documenti</w:t>
      </w:r>
      <w:r>
        <w:rPr>
          <w:rFonts w:ascii="Verdana" w:hAnsi="Verdana"/>
          <w:sz w:val="18"/>
          <w:szCs w:val="18"/>
          <w:lang w:val="it-IT" w:eastAsia="it-IT"/>
        </w:rPr>
        <w:t>, titoli di viaggio e bagagli.]</w:t>
      </w:r>
    </w:p>
    <w:p w14:paraId="250F10C6" w14:textId="77777777" w:rsidR="00E96891" w:rsidRDefault="00E96891" w:rsidP="00E96891">
      <w:pPr>
        <w:ind w:left="567"/>
        <w:jc w:val="both"/>
        <w:rPr>
          <w:rFonts w:ascii="Verdana" w:hAnsi="Verdana"/>
          <w:sz w:val="18"/>
          <w:szCs w:val="18"/>
          <w:lang w:val="it-IT" w:eastAsia="it-IT"/>
        </w:rPr>
      </w:pPr>
    </w:p>
    <w:p w14:paraId="4E0346B5" w14:textId="77777777" w:rsidR="00E96891" w:rsidRPr="00455832" w:rsidRDefault="00E96891" w:rsidP="00E96891">
      <w:pPr>
        <w:ind w:left="567"/>
        <w:jc w:val="both"/>
        <w:rPr>
          <w:rFonts w:ascii="Verdana" w:hAnsi="Verdana"/>
          <w:sz w:val="18"/>
          <w:szCs w:val="18"/>
          <w:lang w:val="it-IT" w:eastAsia="it-IT"/>
        </w:rPr>
      </w:pPr>
      <w:r w:rsidRPr="00455832">
        <w:rPr>
          <w:rFonts w:ascii="Verdana" w:hAnsi="Verdana"/>
          <w:sz w:val="18"/>
          <w:szCs w:val="18"/>
          <w:lang w:val="it-IT" w:eastAsia="it-IT"/>
        </w:rPr>
        <w:t>Si raccomanda di indicare le seguenti informazioni</w:t>
      </w:r>
      <w:r>
        <w:rPr>
          <w:rFonts w:ascii="Verdana" w:hAnsi="Verdana"/>
          <w:sz w:val="18"/>
          <w:szCs w:val="18"/>
          <w:lang w:val="it-IT" w:eastAsia="it-IT"/>
        </w:rPr>
        <w:t>:</w:t>
      </w:r>
    </w:p>
    <w:p w14:paraId="6EBC723B" w14:textId="77777777" w:rsidR="00E96891" w:rsidRDefault="00E96891" w:rsidP="00E96891">
      <w:pPr>
        <w:numPr>
          <w:ilvl w:val="0"/>
          <w:numId w:val="9"/>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t>denominazione compagnia assicurativa:</w:t>
      </w:r>
    </w:p>
    <w:p w14:paraId="4E773187" w14:textId="77777777" w:rsidR="00E96891" w:rsidRPr="00455832" w:rsidRDefault="00E96891" w:rsidP="00E96891">
      <w:pPr>
        <w:numPr>
          <w:ilvl w:val="0"/>
          <w:numId w:val="9"/>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t>numero e polizza assicurativa</w:t>
      </w:r>
    </w:p>
    <w:p w14:paraId="4DB3D7B1" w14:textId="77777777" w:rsidR="00E96891" w:rsidRPr="00455832" w:rsidRDefault="00E96891" w:rsidP="00E96891">
      <w:pPr>
        <w:ind w:left="567"/>
        <w:jc w:val="both"/>
        <w:rPr>
          <w:rFonts w:ascii="Verdana" w:hAnsi="Verdana"/>
          <w:sz w:val="18"/>
          <w:szCs w:val="18"/>
          <w:lang w:val="it-IT" w:eastAsia="it-IT"/>
        </w:rPr>
      </w:pPr>
    </w:p>
    <w:p w14:paraId="07667E5E" w14:textId="77777777" w:rsidR="00E96891" w:rsidRDefault="00E96891" w:rsidP="00E96891">
      <w:pPr>
        <w:ind w:left="567"/>
        <w:jc w:val="both"/>
        <w:rPr>
          <w:rFonts w:ascii="Verdana" w:hAnsi="Verdana"/>
          <w:i/>
          <w:sz w:val="18"/>
          <w:szCs w:val="18"/>
          <w:lang w:val="it-IT" w:eastAsia="it-IT"/>
        </w:rPr>
      </w:pPr>
      <w:r w:rsidRPr="00455832">
        <w:rPr>
          <w:rFonts w:ascii="Verdana" w:hAnsi="Verdana"/>
          <w:i/>
          <w:sz w:val="18"/>
          <w:szCs w:val="18"/>
          <w:lang w:val="it-IT" w:eastAsia="it-IT"/>
        </w:rPr>
        <w:t>Tutto ciò nel rispetto delle disposizioni giuridiche e amministrative del Paese di appartenenza e di quello ospitante.</w:t>
      </w:r>
    </w:p>
    <w:p w14:paraId="020A8031" w14:textId="77777777" w:rsidR="00E96891" w:rsidRPr="00505CF9" w:rsidRDefault="00E96891" w:rsidP="00E96891">
      <w:pPr>
        <w:jc w:val="both"/>
        <w:rPr>
          <w:rFonts w:ascii="Verdana" w:hAnsi="Verdana"/>
          <w:iCs/>
          <w:sz w:val="18"/>
          <w:szCs w:val="18"/>
          <w:lang w:val="it-IT" w:eastAsia="it-IT"/>
        </w:rPr>
      </w:pPr>
    </w:p>
    <w:p w14:paraId="67E49970" w14:textId="64172BB6" w:rsidR="00E96891" w:rsidRPr="00455832" w:rsidRDefault="004E0460" w:rsidP="004E0460">
      <w:pPr>
        <w:jc w:val="both"/>
        <w:rPr>
          <w:rFonts w:ascii="Verdana" w:hAnsi="Verdana"/>
          <w:i/>
          <w:iCs/>
          <w:noProof/>
          <w:sz w:val="22"/>
          <w:szCs w:val="22"/>
          <w:lang w:val="it-IT" w:eastAsia="it-IT"/>
        </w:rPr>
      </w:pPr>
      <w:r w:rsidRPr="004E0460">
        <w:rPr>
          <w:rFonts w:ascii="Verdana" w:hAnsi="Verdana"/>
          <w:b/>
          <w:bCs/>
          <w:color w:val="FF0000"/>
          <w:sz w:val="18"/>
          <w:szCs w:val="18"/>
          <w:lang w:val="it-IT" w:eastAsia="it-IT"/>
        </w:rPr>
        <w:t>6.3</w:t>
      </w:r>
      <w:r w:rsidRPr="004E0460">
        <w:rPr>
          <w:rFonts w:ascii="Verdana" w:hAnsi="Verdana"/>
          <w:color w:val="FF0000"/>
          <w:sz w:val="18"/>
          <w:szCs w:val="18"/>
          <w:lang w:val="it-IT" w:eastAsia="it-IT"/>
        </w:rPr>
        <w:t xml:space="preserve">    </w:t>
      </w:r>
      <w:r w:rsidR="00E96891" w:rsidRPr="00455832">
        <w:rPr>
          <w:rFonts w:ascii="Verdana" w:hAnsi="Verdana"/>
          <w:sz w:val="18"/>
          <w:szCs w:val="18"/>
          <w:lang w:val="it-IT" w:eastAsia="it-IT"/>
        </w:rPr>
        <w:t>La parte responsabile per l'assunzione della copertura assicurativa è</w:t>
      </w:r>
      <w:r w:rsidR="00E96891">
        <w:rPr>
          <w:rFonts w:ascii="Verdana" w:hAnsi="Verdana"/>
          <w:sz w:val="18"/>
          <w:szCs w:val="18"/>
          <w:lang w:val="it-IT" w:eastAsia="it-IT"/>
        </w:rPr>
        <w:t>:</w:t>
      </w:r>
    </w:p>
    <w:p w14:paraId="47DF3C06" w14:textId="77777777" w:rsidR="00E96891" w:rsidRPr="00481C00" w:rsidRDefault="00E96891" w:rsidP="00E96891">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w:t>
      </w:r>
    </w:p>
    <w:p w14:paraId="5A0E96F5" w14:textId="77777777" w:rsidR="00E96891" w:rsidRPr="00455832" w:rsidRDefault="00E96891" w:rsidP="00E96891">
      <w:pPr>
        <w:tabs>
          <w:tab w:val="left" w:pos="426"/>
        </w:tabs>
        <w:ind w:left="567"/>
        <w:jc w:val="both"/>
        <w:rPr>
          <w:rFonts w:ascii="Verdana" w:hAnsi="Verdana"/>
          <w:iCs/>
          <w:noProof/>
          <w:sz w:val="18"/>
          <w:szCs w:val="18"/>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il partecipante</w:t>
      </w:r>
    </w:p>
    <w:p w14:paraId="7CC21A9A" w14:textId="77777777" w:rsidR="00E96891" w:rsidRPr="00455832" w:rsidRDefault="00E96891" w:rsidP="00E96891">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 ospitante</w:t>
      </w:r>
    </w:p>
    <w:p w14:paraId="3D8391D6" w14:textId="77777777" w:rsidR="00E96891" w:rsidRPr="00455832" w:rsidRDefault="00E96891" w:rsidP="00E9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p>
    <w:p w14:paraId="7B7E9D60" w14:textId="77777777" w:rsidR="00E96891" w:rsidRPr="00954A63" w:rsidRDefault="00E96891" w:rsidP="00E9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noProof/>
          <w:sz w:val="18"/>
          <w:szCs w:val="18"/>
          <w:lang w:val="it-IT" w:eastAsia="it-IT"/>
        </w:rPr>
      </w:pPr>
      <w:r w:rsidRPr="3072E586">
        <w:rPr>
          <w:rFonts w:ascii="Verdana" w:hAnsi="Verdana"/>
          <w:noProof/>
          <w:sz w:val="18"/>
          <w:szCs w:val="18"/>
          <w:lang w:val="it-IT" w:eastAsia="it-IT"/>
        </w:rPr>
        <w:t>[In caso di assicurazioni separate, le parti responsabili possono essere diverse e saranno qui elencate in base alle rispettive responsabilità].</w:t>
      </w:r>
    </w:p>
    <w:p w14:paraId="43685586" w14:textId="77777777" w:rsidR="00E96891" w:rsidRDefault="00E96891" w:rsidP="00E96891">
      <w:pPr>
        <w:rPr>
          <w:rFonts w:ascii="Verdana" w:hAnsi="Verdana"/>
          <w:sz w:val="18"/>
          <w:szCs w:val="18"/>
          <w:lang w:val="it-IT" w:eastAsia="it-IT"/>
        </w:rPr>
      </w:pPr>
      <w:r>
        <w:rPr>
          <w:rFonts w:ascii="Verdana" w:hAnsi="Verdana"/>
          <w:sz w:val="18"/>
          <w:szCs w:val="18"/>
          <w:lang w:val="it-IT" w:eastAsia="it-IT"/>
        </w:rPr>
        <w:br w:type="page"/>
      </w:r>
    </w:p>
    <w:p w14:paraId="14A5D404" w14:textId="77777777" w:rsidR="00E96891" w:rsidRPr="00455832" w:rsidRDefault="00E96891" w:rsidP="00E96891">
      <w:pPr>
        <w:jc w:val="both"/>
        <w:rPr>
          <w:rFonts w:ascii="Verdana" w:hAnsi="Verdana"/>
          <w:sz w:val="18"/>
          <w:szCs w:val="18"/>
          <w:lang w:val="it-IT" w:eastAsia="it-IT"/>
        </w:rPr>
      </w:pPr>
      <w:r w:rsidRPr="00455832">
        <w:rPr>
          <w:rFonts w:ascii="Verdana" w:hAnsi="Verdana"/>
          <w:b/>
          <w:bCs/>
          <w:sz w:val="18"/>
          <w:szCs w:val="18"/>
          <w:lang w:val="it-IT" w:eastAsia="it-IT"/>
        </w:rPr>
        <w:lastRenderedPageBreak/>
        <w:t xml:space="preserve">ARTICOLO </w:t>
      </w:r>
      <w:r>
        <w:rPr>
          <w:rFonts w:ascii="Verdana" w:hAnsi="Verdana"/>
          <w:b/>
          <w:bCs/>
          <w:sz w:val="18"/>
          <w:szCs w:val="18"/>
          <w:lang w:val="it-IT" w:eastAsia="it-IT"/>
        </w:rPr>
        <w:t>7</w:t>
      </w:r>
      <w:r w:rsidRPr="00455832">
        <w:rPr>
          <w:rFonts w:ascii="Verdana" w:hAnsi="Verdana"/>
          <w:b/>
          <w:bCs/>
          <w:sz w:val="18"/>
          <w:szCs w:val="18"/>
          <w:lang w:val="it-IT" w:eastAsia="it-IT"/>
        </w:rPr>
        <w:t xml:space="preserve"> – SUPPORTO LINGUISTICO ONLINE</w:t>
      </w:r>
      <w:r w:rsidR="00257CE9">
        <w:rPr>
          <w:rFonts w:ascii="Verdana" w:hAnsi="Verdana"/>
          <w:sz w:val="18"/>
          <w:szCs w:val="18"/>
          <w:lang w:val="it-IT" w:eastAsia="it-IT"/>
        </w:rPr>
        <w:pict w14:anchorId="5C577FE7">
          <v:rect id="_x0000_i1048" style="width:477pt;height:1.5pt" o:hralign="center" o:hrstd="t" o:hr="t" fillcolor="#a0a0a0" stroked="f"/>
        </w:pict>
      </w:r>
    </w:p>
    <w:p w14:paraId="38C36B3B" w14:textId="6BDC93AB" w:rsidR="00E96891" w:rsidRPr="00A24F03" w:rsidRDefault="00E96891" w:rsidP="00A24F03">
      <w:pPr>
        <w:pStyle w:val="Paragrafoelenco"/>
        <w:numPr>
          <w:ilvl w:val="1"/>
          <w:numId w:val="34"/>
        </w:numPr>
        <w:jc w:val="both"/>
        <w:rPr>
          <w:rFonts w:ascii="Verdana" w:eastAsia="Verdana" w:hAnsi="Verdana" w:cs="Verdana"/>
          <w:noProof/>
          <w:sz w:val="18"/>
          <w:szCs w:val="18"/>
          <w:lang w:val="it-IT" w:eastAsia="it-IT"/>
        </w:rPr>
      </w:pPr>
      <w:r w:rsidRPr="00A24F03">
        <w:rPr>
          <w:rFonts w:ascii="Verdana" w:eastAsia="Verdana" w:hAnsi="Verdana" w:cs="Verdana"/>
          <w:noProof/>
          <w:sz w:val="18"/>
          <w:szCs w:val="18"/>
          <w:lang w:val="it-IT"/>
        </w:rPr>
        <w:t xml:space="preserve">Il </w:t>
      </w:r>
      <w:r w:rsidRPr="00A24F03">
        <w:rPr>
          <w:rFonts w:ascii="Verdana" w:eastAsia="Verdana" w:hAnsi="Verdana" w:cs="Verdana"/>
          <w:b/>
          <w:bCs/>
          <w:noProof/>
          <w:sz w:val="18"/>
          <w:szCs w:val="18"/>
          <w:lang w:val="it-IT"/>
        </w:rPr>
        <w:t>Partecipante</w:t>
      </w:r>
      <w:r w:rsidRPr="00A24F03">
        <w:rPr>
          <w:rFonts w:ascii="Verdana" w:eastAsia="Verdana" w:hAnsi="Verdana" w:cs="Verdana"/>
          <w:noProof/>
          <w:sz w:val="18"/>
          <w:szCs w:val="18"/>
          <w:lang w:val="it-IT"/>
        </w:rPr>
        <w:t xml:space="preserve"> potrà completare la valutazione OLS delle proprie competenze nella lingua della mobilità (ove disponibile) prima della mobilità ed utilizzare il corso di lingua disponibile nella piattaforma OLS</w:t>
      </w:r>
      <w:r w:rsidRPr="00A24F03">
        <w:rPr>
          <w:rFonts w:ascii="Verdana" w:hAnsi="Verdana"/>
          <w:noProof/>
          <w:sz w:val="18"/>
          <w:szCs w:val="18"/>
          <w:lang w:val="it-IT" w:eastAsia="it-IT"/>
        </w:rPr>
        <w:t xml:space="preserve">. </w:t>
      </w:r>
    </w:p>
    <w:p w14:paraId="3BF57EBD" w14:textId="77777777" w:rsidR="00E96891" w:rsidRPr="00455832" w:rsidRDefault="00E96891" w:rsidP="00F7204A">
      <w:pPr>
        <w:ind w:firstLine="360"/>
        <w:contextualSpacing/>
        <w:jc w:val="both"/>
        <w:rPr>
          <w:rFonts w:ascii="Verdana" w:hAnsi="Verdana"/>
          <w:noProof/>
          <w:sz w:val="18"/>
          <w:szCs w:val="18"/>
          <w:lang w:val="it-IT" w:eastAsia="it-IT"/>
        </w:rPr>
      </w:pPr>
      <w:r w:rsidRPr="5F9A9710">
        <w:rPr>
          <w:rFonts w:ascii="Verdana" w:hAnsi="Verdana"/>
          <w:noProof/>
          <w:sz w:val="18"/>
          <w:szCs w:val="18"/>
          <w:lang w:val="it-IT" w:eastAsia="it-IT"/>
        </w:rPr>
        <w:t xml:space="preserve">[Per i partecipanti la cui mobilità dura meno di 14 giorni] Il </w:t>
      </w:r>
      <w:r w:rsidRPr="5F9A9710">
        <w:rPr>
          <w:rFonts w:ascii="Verdana" w:hAnsi="Verdana"/>
          <w:b/>
          <w:bCs/>
          <w:noProof/>
          <w:sz w:val="18"/>
          <w:szCs w:val="18"/>
          <w:lang w:val="it-IT" w:eastAsia="it-IT"/>
        </w:rPr>
        <w:t>Partecipante</w:t>
      </w:r>
      <w:r w:rsidRPr="5F9A9710">
        <w:rPr>
          <w:rFonts w:ascii="Verdana" w:hAnsi="Verdana"/>
          <w:noProof/>
          <w:sz w:val="18"/>
          <w:szCs w:val="18"/>
          <w:lang w:val="it-IT" w:eastAsia="it-IT"/>
        </w:rPr>
        <w:t xml:space="preserve"> può effettuare la valutazione linguistica OLS nella lingua di mobilità (se disponibile) prima del periodo di mobilità.</w:t>
      </w:r>
    </w:p>
    <w:p w14:paraId="540BFD5D" w14:textId="77777777" w:rsidR="00E96891" w:rsidRDefault="00E96891" w:rsidP="00E96891">
      <w:pPr>
        <w:ind w:left="-27"/>
        <w:contextualSpacing/>
        <w:jc w:val="both"/>
        <w:rPr>
          <w:rFonts w:ascii="Verdana" w:hAnsi="Verdana"/>
          <w:noProof/>
          <w:sz w:val="18"/>
          <w:szCs w:val="18"/>
          <w:lang w:val="it-IT" w:eastAsia="it-IT"/>
        </w:rPr>
      </w:pPr>
    </w:p>
    <w:p w14:paraId="6B03B76B" w14:textId="77777777" w:rsidR="00E96891" w:rsidRPr="00455832" w:rsidRDefault="00E96891" w:rsidP="00E96891">
      <w:pPr>
        <w:jc w:val="both"/>
        <w:rPr>
          <w:rFonts w:ascii="Verdana" w:hAnsi="Verdana"/>
          <w:b/>
          <w:sz w:val="18"/>
          <w:szCs w:val="18"/>
          <w:lang w:val="it-IT" w:eastAsia="it-IT"/>
        </w:rPr>
      </w:pPr>
      <w:r w:rsidRPr="00455832">
        <w:rPr>
          <w:rFonts w:ascii="Verdana" w:hAnsi="Verdana"/>
          <w:b/>
          <w:sz w:val="18"/>
          <w:szCs w:val="18"/>
          <w:lang w:val="it-IT" w:eastAsia="it-IT"/>
        </w:rPr>
        <w:t xml:space="preserve">ARTICOLO </w:t>
      </w:r>
      <w:r>
        <w:rPr>
          <w:rFonts w:ascii="Verdana" w:hAnsi="Verdana"/>
          <w:b/>
          <w:sz w:val="18"/>
          <w:szCs w:val="18"/>
          <w:lang w:val="it-IT" w:eastAsia="it-IT"/>
        </w:rPr>
        <w:t>8</w:t>
      </w:r>
      <w:r w:rsidRPr="00455832">
        <w:rPr>
          <w:rFonts w:ascii="Verdana" w:hAnsi="Verdana"/>
          <w:b/>
          <w:sz w:val="18"/>
          <w:szCs w:val="18"/>
          <w:lang w:val="it-IT" w:eastAsia="it-IT"/>
        </w:rPr>
        <w:t xml:space="preserve"> – RAPPORTO NARRATIVO FINALE DEL PARTECIPANTE</w:t>
      </w:r>
    </w:p>
    <w:p w14:paraId="08A06D86" w14:textId="77777777" w:rsidR="00E96891" w:rsidRPr="00455832" w:rsidRDefault="00257CE9" w:rsidP="00E96891">
      <w:pPr>
        <w:jc w:val="both"/>
        <w:rPr>
          <w:rFonts w:ascii="Verdana" w:hAnsi="Verdana"/>
          <w:sz w:val="18"/>
          <w:szCs w:val="18"/>
          <w:lang w:val="it-IT" w:eastAsia="it-IT"/>
        </w:rPr>
      </w:pPr>
      <w:r>
        <w:rPr>
          <w:rFonts w:ascii="Verdana" w:hAnsi="Verdana"/>
          <w:sz w:val="18"/>
          <w:szCs w:val="18"/>
          <w:lang w:val="it-IT" w:eastAsia="it-IT"/>
        </w:rPr>
        <w:pict w14:anchorId="23D29E5B">
          <v:rect id="_x0000_i1049" style="width:472.25pt;height:1.5pt" o:hrpct="990" o:hralign="center" o:hrstd="t" o:hr="t" fillcolor="#a0a0a0" stroked="f"/>
        </w:pict>
      </w:r>
    </w:p>
    <w:p w14:paraId="0D9665A8" w14:textId="44BEDAE5" w:rsidR="00E96891" w:rsidRPr="00F7204A" w:rsidRDefault="00E96891" w:rsidP="00F7204A">
      <w:pPr>
        <w:pStyle w:val="Paragrafoelenco"/>
        <w:numPr>
          <w:ilvl w:val="1"/>
          <w:numId w:val="36"/>
        </w:numPr>
        <w:jc w:val="both"/>
        <w:rPr>
          <w:rFonts w:ascii="Verdana" w:hAnsi="Verdana"/>
          <w:noProof/>
          <w:sz w:val="18"/>
          <w:szCs w:val="18"/>
          <w:lang w:val="it-IT" w:eastAsia="it-IT"/>
        </w:rPr>
      </w:pPr>
      <w:r w:rsidRPr="00F7204A">
        <w:rPr>
          <w:rFonts w:ascii="Verdana" w:hAnsi="Verdana"/>
          <w:b/>
          <w:noProof/>
          <w:sz w:val="18"/>
          <w:szCs w:val="18"/>
          <w:lang w:val="it-IT" w:eastAsia="it-IT"/>
        </w:rPr>
        <w:t>Il Partecipante</w:t>
      </w:r>
      <w:r w:rsidRPr="00F7204A">
        <w:rPr>
          <w:rFonts w:ascii="Verdana" w:hAnsi="Verdana"/>
          <w:noProof/>
          <w:sz w:val="18"/>
          <w:szCs w:val="18"/>
          <w:lang w:val="it-IT" w:eastAsia="it-IT"/>
        </w:rPr>
        <w:t>, deve trasmettere tramite lo strumento online EU Survey il Rapporto Narrativo sul proprio periodo di mobilità debitamente compilato entro e non oltre i 30 giorni successivi al ricevimento della richiesta di compilazione. Quei Partecipanti che non abbiano completato ed inviato il Rapporto Narrativo, possono essere tenuti ad un rimborso parziale o totale del contributo ricevuto da parte del proprio Istituto.</w:t>
      </w:r>
    </w:p>
    <w:p w14:paraId="5DC68571" w14:textId="77777777" w:rsidR="00E96891" w:rsidRDefault="00E96891" w:rsidP="00E96891">
      <w:pPr>
        <w:rPr>
          <w:rFonts w:ascii="Verdana" w:hAnsi="Verdana"/>
          <w:noProof/>
          <w:sz w:val="18"/>
          <w:szCs w:val="18"/>
          <w:lang w:val="it-IT" w:eastAsia="it-IT"/>
        </w:rPr>
      </w:pPr>
    </w:p>
    <w:p w14:paraId="23FA2EB9" w14:textId="77777777" w:rsidR="00E96891" w:rsidRPr="002F4694" w:rsidRDefault="00E96891" w:rsidP="00E96891">
      <w:pPr>
        <w:jc w:val="both"/>
        <w:rPr>
          <w:rFonts w:ascii="Verdana" w:hAnsi="Verdana"/>
          <w:b/>
          <w:sz w:val="18"/>
          <w:szCs w:val="18"/>
          <w:lang w:val="it-IT" w:eastAsia="it-IT"/>
        </w:rPr>
      </w:pPr>
      <w:r w:rsidRPr="002F4694">
        <w:rPr>
          <w:rFonts w:ascii="Verdana" w:hAnsi="Verdana"/>
          <w:b/>
          <w:sz w:val="18"/>
          <w:szCs w:val="18"/>
          <w:lang w:val="it-IT" w:eastAsia="it-IT"/>
        </w:rPr>
        <w:t>ARTICOLO 9 – ETICA E VALORI</w:t>
      </w:r>
    </w:p>
    <w:p w14:paraId="4FDF2D8C" w14:textId="77777777" w:rsidR="00E96891" w:rsidRPr="002F4694" w:rsidRDefault="00257CE9" w:rsidP="00E96891">
      <w:pPr>
        <w:jc w:val="both"/>
        <w:rPr>
          <w:rFonts w:ascii="Verdana" w:hAnsi="Verdana"/>
          <w:sz w:val="18"/>
          <w:szCs w:val="18"/>
          <w:lang w:val="it-IT" w:eastAsia="it-IT"/>
        </w:rPr>
      </w:pPr>
      <w:r>
        <w:rPr>
          <w:rFonts w:ascii="Verdana" w:hAnsi="Verdana"/>
          <w:sz w:val="18"/>
          <w:szCs w:val="18"/>
          <w:lang w:val="it-IT" w:eastAsia="it-IT"/>
        </w:rPr>
        <w:pict w14:anchorId="6211CFF0">
          <v:rect id="_x0000_i1050" style="width:472.25pt;height:1.5pt" o:hrpct="990" o:hralign="center" o:hrstd="t" o:hr="t" fillcolor="#a0a0a0" stroked="f"/>
        </w:pict>
      </w:r>
    </w:p>
    <w:p w14:paraId="3FE3327E" w14:textId="4729E980" w:rsidR="00E96891" w:rsidRDefault="00E96891" w:rsidP="00E96891">
      <w:pPr>
        <w:ind w:left="708" w:hanging="708"/>
        <w:jc w:val="both"/>
        <w:rPr>
          <w:rFonts w:ascii="Verdana" w:hAnsi="Verdana"/>
          <w:bCs/>
          <w:sz w:val="18"/>
          <w:szCs w:val="18"/>
          <w:lang w:val="it-IT" w:eastAsia="it-IT"/>
        </w:rPr>
      </w:pPr>
      <w:r w:rsidRPr="002F4694">
        <w:rPr>
          <w:rFonts w:ascii="Verdana" w:hAnsi="Verdana"/>
          <w:b/>
          <w:sz w:val="18"/>
          <w:szCs w:val="18"/>
          <w:lang w:val="it-IT" w:eastAsia="it-IT"/>
        </w:rPr>
        <w:t>9.1</w:t>
      </w:r>
      <w:r w:rsidR="00F7204A">
        <w:rPr>
          <w:rFonts w:ascii="Verdana" w:hAnsi="Verdana"/>
          <w:b/>
          <w:sz w:val="18"/>
          <w:szCs w:val="18"/>
          <w:lang w:val="it-IT" w:eastAsia="it-IT"/>
        </w:rPr>
        <w:t xml:space="preserve"> </w:t>
      </w:r>
      <w:r w:rsidRPr="002F4694">
        <w:rPr>
          <w:rFonts w:ascii="Verdana" w:hAnsi="Verdana"/>
          <w:bCs/>
          <w:sz w:val="18"/>
          <w:szCs w:val="18"/>
          <w:u w:val="single"/>
          <w:lang w:val="it-IT" w:eastAsia="it-IT"/>
        </w:rPr>
        <w:t>Etica</w:t>
      </w:r>
      <w:r w:rsidRPr="002F4694">
        <w:rPr>
          <w:rFonts w:ascii="Verdana" w:hAnsi="Verdana"/>
          <w:bCs/>
          <w:sz w:val="18"/>
          <w:szCs w:val="18"/>
          <w:lang w:val="it-IT" w:eastAsia="it-IT"/>
        </w:rPr>
        <w:t>: l'attività di mobilità deve essere svolta in linea con i più elevati standard etici</w:t>
      </w:r>
      <w:r>
        <w:rPr>
          <w:rFonts w:ascii="Verdana" w:hAnsi="Verdana"/>
          <w:bCs/>
          <w:sz w:val="18"/>
          <w:szCs w:val="18"/>
          <w:lang w:val="it-IT" w:eastAsia="it-IT"/>
        </w:rPr>
        <w:t xml:space="preserve"> e con i</w:t>
      </w:r>
      <w:r w:rsidRPr="002F4694">
        <w:rPr>
          <w:rFonts w:ascii="Verdana" w:hAnsi="Verdana"/>
          <w:bCs/>
          <w:sz w:val="18"/>
          <w:szCs w:val="18"/>
          <w:lang w:val="it-IT" w:eastAsia="it-IT"/>
        </w:rPr>
        <w:t xml:space="preserve"> principi etici</w:t>
      </w:r>
      <w:r>
        <w:rPr>
          <w:rFonts w:ascii="Verdana" w:hAnsi="Verdana"/>
          <w:bCs/>
          <w:sz w:val="18"/>
          <w:szCs w:val="18"/>
          <w:lang w:val="it-IT" w:eastAsia="it-IT"/>
        </w:rPr>
        <w:t xml:space="preserve"> applicabili come</w:t>
      </w:r>
      <w:r w:rsidRPr="002F4694">
        <w:rPr>
          <w:rFonts w:ascii="Verdana" w:hAnsi="Verdana"/>
          <w:bCs/>
          <w:sz w:val="18"/>
          <w:szCs w:val="18"/>
          <w:lang w:val="it-IT" w:eastAsia="it-IT"/>
        </w:rPr>
        <w:t xml:space="preserve"> </w:t>
      </w:r>
      <w:r>
        <w:rPr>
          <w:rFonts w:ascii="Verdana" w:hAnsi="Verdana"/>
          <w:bCs/>
          <w:sz w:val="18"/>
          <w:szCs w:val="18"/>
          <w:lang w:val="it-IT" w:eastAsia="it-IT"/>
        </w:rPr>
        <w:t>previsti dal</w:t>
      </w:r>
      <w:r w:rsidRPr="002F4694">
        <w:rPr>
          <w:rFonts w:ascii="Verdana" w:hAnsi="Verdana"/>
          <w:bCs/>
          <w:sz w:val="18"/>
          <w:szCs w:val="18"/>
          <w:lang w:val="it-IT" w:eastAsia="it-IT"/>
        </w:rPr>
        <w:t xml:space="preserve"> diritto </w:t>
      </w:r>
      <w:r>
        <w:rPr>
          <w:rFonts w:ascii="Verdana" w:hAnsi="Verdana"/>
          <w:bCs/>
          <w:sz w:val="18"/>
          <w:szCs w:val="18"/>
          <w:lang w:val="it-IT" w:eastAsia="it-IT"/>
        </w:rPr>
        <w:t>europeo,</w:t>
      </w:r>
      <w:r w:rsidRPr="002F4694">
        <w:rPr>
          <w:rFonts w:ascii="Verdana" w:hAnsi="Verdana"/>
          <w:bCs/>
          <w:sz w:val="18"/>
          <w:szCs w:val="18"/>
          <w:lang w:val="it-IT" w:eastAsia="it-IT"/>
        </w:rPr>
        <w:t xml:space="preserve"> internazionale e nazionale</w:t>
      </w:r>
      <w:r>
        <w:rPr>
          <w:rFonts w:ascii="Verdana" w:hAnsi="Verdana"/>
          <w:bCs/>
          <w:sz w:val="18"/>
          <w:szCs w:val="18"/>
          <w:lang w:val="it-IT" w:eastAsia="it-IT"/>
        </w:rPr>
        <w:t>.</w:t>
      </w:r>
    </w:p>
    <w:p w14:paraId="0A14F56D" w14:textId="77777777" w:rsidR="00E96891" w:rsidRPr="002F4694" w:rsidRDefault="00E96891" w:rsidP="00E96891">
      <w:pPr>
        <w:ind w:left="708" w:hanging="708"/>
        <w:jc w:val="both"/>
        <w:rPr>
          <w:rFonts w:ascii="Verdana" w:hAnsi="Verdana"/>
          <w:noProof/>
          <w:sz w:val="18"/>
          <w:szCs w:val="18"/>
          <w:lang w:val="it-IT" w:eastAsia="it-IT"/>
        </w:rPr>
      </w:pPr>
    </w:p>
    <w:p w14:paraId="61180E6B" w14:textId="5EF672FC" w:rsidR="00E96891" w:rsidRPr="002F4694" w:rsidRDefault="00E96891" w:rsidP="00E96891">
      <w:pPr>
        <w:ind w:left="708" w:hanging="708"/>
        <w:jc w:val="both"/>
        <w:rPr>
          <w:rFonts w:ascii="Verdana" w:hAnsi="Verdana"/>
          <w:noProof/>
          <w:sz w:val="18"/>
          <w:szCs w:val="18"/>
          <w:lang w:val="it-IT" w:eastAsia="it-IT"/>
        </w:rPr>
      </w:pPr>
      <w:r w:rsidRPr="002F4694">
        <w:rPr>
          <w:rFonts w:ascii="Verdana" w:hAnsi="Verdana"/>
          <w:b/>
          <w:bCs/>
          <w:noProof/>
          <w:sz w:val="18"/>
          <w:szCs w:val="18"/>
          <w:lang w:val="it-IT" w:eastAsia="it-IT"/>
        </w:rPr>
        <w:t>9.2</w:t>
      </w:r>
      <w:r w:rsidR="00F7204A">
        <w:rPr>
          <w:rFonts w:ascii="Verdana" w:hAnsi="Verdana"/>
          <w:noProof/>
          <w:sz w:val="18"/>
          <w:szCs w:val="18"/>
          <w:lang w:val="it-IT" w:eastAsia="it-IT"/>
        </w:rPr>
        <w:t xml:space="preserve"> </w:t>
      </w:r>
      <w:r w:rsidRPr="002F4694">
        <w:rPr>
          <w:rFonts w:ascii="Verdana" w:hAnsi="Verdana"/>
          <w:noProof/>
          <w:sz w:val="18"/>
          <w:szCs w:val="18"/>
          <w:u w:val="single"/>
          <w:lang w:val="it-IT" w:eastAsia="it-IT"/>
        </w:rPr>
        <w:t>Valori:</w:t>
      </w:r>
      <w:r w:rsidRPr="002F4694">
        <w:rPr>
          <w:rFonts w:ascii="Verdana" w:hAnsi="Verdana"/>
          <w:noProof/>
          <w:sz w:val="18"/>
          <w:szCs w:val="18"/>
          <w:lang w:val="it-IT" w:eastAsia="it-IT"/>
        </w:rPr>
        <w:t xml:space="preserve"> il </w:t>
      </w:r>
      <w:r w:rsidRPr="002F4694">
        <w:rPr>
          <w:rFonts w:ascii="Verdana" w:hAnsi="Verdana"/>
          <w:b/>
          <w:bCs/>
          <w:noProof/>
          <w:sz w:val="18"/>
          <w:szCs w:val="18"/>
          <w:lang w:val="it-IT" w:eastAsia="it-IT"/>
        </w:rPr>
        <w:t>Partecipante</w:t>
      </w:r>
      <w:r w:rsidRPr="002F4694">
        <w:rPr>
          <w:rFonts w:ascii="Verdana" w:hAnsi="Verdana"/>
          <w:noProof/>
          <w:sz w:val="18"/>
          <w:szCs w:val="18"/>
          <w:lang w:val="it-IT" w:eastAsia="it-IT"/>
        </w:rPr>
        <w:t xml:space="preserve"> deve impegnarsi e garantire il rispetto dei valori fondamentali dell'UE (come il rispetto della dignità umana, della libertà, della democrazia, dell'uguaglianza, dello stato di diritto e dei diritti umani, compresi i diritti delle minoranze).</w:t>
      </w:r>
    </w:p>
    <w:p w14:paraId="72EE0512" w14:textId="77777777" w:rsidR="00E96891" w:rsidRPr="002F4694" w:rsidRDefault="00E96891" w:rsidP="00E96891">
      <w:pPr>
        <w:rPr>
          <w:rFonts w:ascii="Verdana" w:hAnsi="Verdana"/>
          <w:noProof/>
          <w:sz w:val="18"/>
          <w:szCs w:val="18"/>
          <w:lang w:val="it-IT" w:eastAsia="it-IT"/>
        </w:rPr>
      </w:pPr>
    </w:p>
    <w:p w14:paraId="30457A74" w14:textId="0EF7B855" w:rsidR="00E96891" w:rsidRDefault="00E96891" w:rsidP="00E96891">
      <w:pPr>
        <w:ind w:left="708" w:hanging="708"/>
        <w:jc w:val="both"/>
        <w:rPr>
          <w:rFonts w:ascii="Verdana" w:hAnsi="Verdana"/>
          <w:noProof/>
          <w:sz w:val="18"/>
          <w:szCs w:val="18"/>
          <w:lang w:val="it-IT" w:eastAsia="it-IT"/>
        </w:rPr>
      </w:pPr>
      <w:r w:rsidRPr="002F4694">
        <w:rPr>
          <w:rFonts w:ascii="Verdana" w:hAnsi="Verdana"/>
          <w:b/>
          <w:bCs/>
          <w:noProof/>
          <w:sz w:val="18"/>
          <w:szCs w:val="18"/>
          <w:lang w:val="it-IT" w:eastAsia="it-IT"/>
        </w:rPr>
        <w:t>9.3</w:t>
      </w:r>
      <w:r w:rsidR="00F7204A">
        <w:rPr>
          <w:rFonts w:ascii="Verdana" w:hAnsi="Verdana"/>
          <w:noProof/>
          <w:sz w:val="18"/>
          <w:szCs w:val="18"/>
          <w:lang w:val="it-IT" w:eastAsia="it-IT"/>
        </w:rPr>
        <w:t xml:space="preserve"> </w:t>
      </w:r>
      <w:r w:rsidRPr="002F4694">
        <w:rPr>
          <w:rFonts w:ascii="Verdana" w:hAnsi="Verdana"/>
          <w:noProof/>
          <w:sz w:val="18"/>
          <w:szCs w:val="18"/>
          <w:lang w:val="it-IT" w:eastAsia="it-IT"/>
        </w:rPr>
        <w:t xml:space="preserve">Se </w:t>
      </w:r>
      <w:r>
        <w:rPr>
          <w:rFonts w:ascii="Verdana" w:hAnsi="Verdana"/>
          <w:noProof/>
          <w:sz w:val="18"/>
          <w:szCs w:val="18"/>
          <w:lang w:val="it-IT" w:eastAsia="it-IT"/>
        </w:rPr>
        <w:t xml:space="preserve">il </w:t>
      </w:r>
      <w:r w:rsidRPr="002F4694">
        <w:rPr>
          <w:rFonts w:ascii="Verdana" w:hAnsi="Verdana"/>
          <w:b/>
          <w:bCs/>
          <w:noProof/>
          <w:sz w:val="18"/>
          <w:szCs w:val="18"/>
          <w:lang w:val="it-IT" w:eastAsia="it-IT"/>
        </w:rPr>
        <w:t xml:space="preserve">Partecipante </w:t>
      </w:r>
      <w:r w:rsidRPr="002F4694">
        <w:rPr>
          <w:rFonts w:ascii="Verdana" w:hAnsi="Verdana"/>
          <w:noProof/>
          <w:sz w:val="18"/>
          <w:szCs w:val="18"/>
          <w:lang w:val="it-IT" w:eastAsia="it-IT"/>
        </w:rPr>
        <w:t>viola uno qualsiasi dei suoi obblighi ai sensi del presente articolo, la sovvenzione può essere ridotta.</w:t>
      </w:r>
    </w:p>
    <w:p w14:paraId="747771CE" w14:textId="77777777" w:rsidR="00E96891" w:rsidRDefault="00E96891" w:rsidP="00E96891">
      <w:pPr>
        <w:rPr>
          <w:rFonts w:ascii="Verdana" w:hAnsi="Verdana"/>
          <w:noProof/>
          <w:sz w:val="18"/>
          <w:szCs w:val="18"/>
          <w:lang w:val="it-IT" w:eastAsia="it-IT"/>
        </w:rPr>
      </w:pPr>
    </w:p>
    <w:p w14:paraId="2555D87C" w14:textId="77777777" w:rsidR="00E96891" w:rsidRPr="00455832" w:rsidRDefault="00E96891" w:rsidP="00E96891">
      <w:pPr>
        <w:jc w:val="both"/>
        <w:rPr>
          <w:rFonts w:ascii="Verdana" w:hAnsi="Verdana"/>
          <w:b/>
          <w:sz w:val="18"/>
          <w:szCs w:val="18"/>
          <w:lang w:val="it-IT" w:eastAsia="it-IT"/>
        </w:rPr>
      </w:pPr>
      <w:r w:rsidRPr="00455832">
        <w:rPr>
          <w:rFonts w:ascii="Verdana" w:hAnsi="Verdana"/>
          <w:b/>
          <w:sz w:val="18"/>
          <w:szCs w:val="18"/>
          <w:lang w:val="it-IT" w:eastAsia="it-IT"/>
        </w:rPr>
        <w:lastRenderedPageBreak/>
        <w:t xml:space="preserve">ARTICOLO </w:t>
      </w:r>
      <w:r>
        <w:rPr>
          <w:rFonts w:ascii="Verdana" w:hAnsi="Verdana"/>
          <w:b/>
          <w:sz w:val="18"/>
          <w:szCs w:val="18"/>
          <w:lang w:val="it-IT" w:eastAsia="it-IT"/>
        </w:rPr>
        <w:t>10</w:t>
      </w:r>
      <w:r w:rsidRPr="00455832">
        <w:rPr>
          <w:rFonts w:ascii="Verdana" w:hAnsi="Verdana"/>
          <w:b/>
          <w:sz w:val="18"/>
          <w:szCs w:val="18"/>
          <w:lang w:val="it-IT" w:eastAsia="it-IT"/>
        </w:rPr>
        <w:t xml:space="preserve"> – PROTEZIONE DEI DATI</w:t>
      </w:r>
    </w:p>
    <w:p w14:paraId="695ECF35" w14:textId="77777777" w:rsidR="00E96891" w:rsidRPr="00455832" w:rsidRDefault="00257CE9" w:rsidP="00E96891">
      <w:pPr>
        <w:jc w:val="both"/>
        <w:rPr>
          <w:rFonts w:ascii="Verdana" w:hAnsi="Verdana"/>
          <w:b/>
          <w:sz w:val="18"/>
          <w:szCs w:val="18"/>
          <w:lang w:val="it-IT" w:eastAsia="it-IT"/>
        </w:rPr>
      </w:pPr>
      <w:r>
        <w:rPr>
          <w:rFonts w:ascii="Verdana" w:hAnsi="Verdana"/>
          <w:sz w:val="18"/>
          <w:szCs w:val="18"/>
          <w:lang w:val="it-IT" w:eastAsia="it-IT"/>
        </w:rPr>
        <w:pict w14:anchorId="606323F2">
          <v:rect id="_x0000_i1051" style="width:472.25pt;height:1.5pt" o:hrpct="990" o:hralign="center" o:hrstd="t" o:hr="t" fillcolor="#a0a0a0" stroked="f"/>
        </w:pict>
      </w:r>
    </w:p>
    <w:p w14:paraId="75400D00" w14:textId="45033639" w:rsidR="00E96891" w:rsidRPr="00C0635B" w:rsidRDefault="00E96891" w:rsidP="00C0635B">
      <w:pPr>
        <w:pStyle w:val="Paragrafoelenco"/>
        <w:numPr>
          <w:ilvl w:val="1"/>
          <w:numId w:val="38"/>
        </w:numPr>
        <w:tabs>
          <w:tab w:val="center" w:pos="567"/>
        </w:tabs>
        <w:spacing w:after="5" w:line="248" w:lineRule="auto"/>
        <w:jc w:val="both"/>
        <w:rPr>
          <w:rFonts w:ascii="Verdana" w:hAnsi="Verdana"/>
          <w:sz w:val="18"/>
          <w:szCs w:val="18"/>
          <w:lang w:val="it-IT"/>
        </w:rPr>
      </w:pPr>
      <w:r w:rsidRPr="00C0635B">
        <w:rPr>
          <w:rFonts w:ascii="Verdana" w:hAnsi="Verdana"/>
          <w:sz w:val="18"/>
          <w:szCs w:val="18"/>
          <w:lang w:val="it-IT"/>
        </w:rPr>
        <w:t xml:space="preserve">Il beneficiario fornirà ai partecipanti la necessaria informativa sulla privacy per il trattamento dei loro dati personali prima che questi vengano codificati nei sistemi elettronici per la gestione delle mobilità Erasmus+ </w:t>
      </w:r>
      <w:hyperlink r:id="rId11">
        <w:r w:rsidRPr="00D554FD">
          <w:rPr>
            <w:rFonts w:ascii="Verdana" w:hAnsi="Verdana"/>
            <w:color w:val="0070C0"/>
            <w:sz w:val="18"/>
            <w:szCs w:val="18"/>
            <w:lang w:val="it-IT"/>
          </w:rPr>
          <w:t>https://webgate.ec.europa.eu/erasmus</w:t>
        </w:r>
      </w:hyperlink>
      <w:hyperlink r:id="rId12">
        <w:r w:rsidRPr="00D554FD">
          <w:rPr>
            <w:rFonts w:ascii="Verdana" w:hAnsi="Verdana"/>
            <w:color w:val="0070C0"/>
            <w:sz w:val="18"/>
            <w:szCs w:val="18"/>
            <w:lang w:val="it-IT"/>
          </w:rPr>
          <w:t>-</w:t>
        </w:r>
      </w:hyperlink>
      <w:hyperlink r:id="rId13">
        <w:r w:rsidRPr="00D554FD">
          <w:rPr>
            <w:rFonts w:ascii="Verdana" w:hAnsi="Verdana"/>
            <w:color w:val="0070C0"/>
            <w:sz w:val="18"/>
            <w:szCs w:val="18"/>
            <w:lang w:val="it-IT"/>
          </w:rPr>
          <w:t>esc/index/privacy</w:t>
        </w:r>
      </w:hyperlink>
      <w:hyperlink r:id="rId14">
        <w:r w:rsidRPr="00D554FD">
          <w:rPr>
            <w:rFonts w:ascii="Verdana" w:hAnsi="Verdana"/>
            <w:color w:val="0070C0"/>
            <w:sz w:val="18"/>
            <w:szCs w:val="18"/>
            <w:lang w:val="it-IT"/>
          </w:rPr>
          <w:t>-</w:t>
        </w:r>
      </w:hyperlink>
      <w:hyperlink r:id="rId15">
        <w:r w:rsidRPr="00D554FD">
          <w:rPr>
            <w:rFonts w:ascii="Verdana" w:hAnsi="Verdana"/>
            <w:color w:val="0070C0"/>
            <w:sz w:val="18"/>
            <w:szCs w:val="18"/>
            <w:lang w:val="it-IT"/>
          </w:rPr>
          <w:t>statement</w:t>
        </w:r>
      </w:hyperlink>
      <w:hyperlink r:id="rId16">
        <w:r w:rsidRPr="00C0635B">
          <w:rPr>
            <w:rFonts w:ascii="Verdana" w:hAnsi="Verdana"/>
            <w:sz w:val="18"/>
            <w:szCs w:val="18"/>
            <w:lang w:val="it-IT"/>
          </w:rPr>
          <w:t>.</w:t>
        </w:r>
      </w:hyperlink>
    </w:p>
    <w:p w14:paraId="353FB6A8" w14:textId="77777777" w:rsidR="00E96891" w:rsidRPr="00A15BA5" w:rsidRDefault="00E96891" w:rsidP="00E96891">
      <w:pPr>
        <w:rPr>
          <w:rFonts w:ascii="Verdana" w:hAnsi="Verdana"/>
          <w:sz w:val="18"/>
          <w:szCs w:val="18"/>
          <w:lang w:val="it-IT"/>
        </w:rPr>
      </w:pPr>
    </w:p>
    <w:p w14:paraId="684F1608" w14:textId="55F000DD" w:rsidR="00E96891" w:rsidRPr="00C0635B" w:rsidRDefault="00E96891" w:rsidP="00C0635B">
      <w:pPr>
        <w:pStyle w:val="Paragrafoelenco"/>
        <w:numPr>
          <w:ilvl w:val="1"/>
          <w:numId w:val="38"/>
        </w:numPr>
        <w:tabs>
          <w:tab w:val="center" w:pos="567"/>
        </w:tabs>
        <w:spacing w:after="5" w:line="248" w:lineRule="auto"/>
        <w:jc w:val="both"/>
        <w:rPr>
          <w:rFonts w:ascii="Verdana" w:hAnsi="Verdana"/>
          <w:sz w:val="18"/>
          <w:szCs w:val="18"/>
          <w:lang w:val="it-IT"/>
        </w:rPr>
      </w:pPr>
      <w:r w:rsidRPr="00C0635B">
        <w:rPr>
          <w:rFonts w:ascii="Verdana" w:hAnsi="Verdana"/>
          <w:sz w:val="18"/>
          <w:szCs w:val="18"/>
          <w:lang w:val="it-IT"/>
        </w:rPr>
        <w:t xml:space="preserve">Tutti i dati personali indicati nella Convenzione devono essere trattati a norma del Regolamento (EC) n. 1725/2018 del Parlamento Europeo e del Consiglio d’Europa per la tutela dei singoli, nel rispetto del trattamento dei dati personali da parte delle istituzioni e degli organismi comunitari, e della libera circolazione degli stessi.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 </w:t>
      </w:r>
    </w:p>
    <w:p w14:paraId="3D0D2A4A" w14:textId="77777777" w:rsidR="00E96891" w:rsidRPr="00A15BA5" w:rsidRDefault="00E96891" w:rsidP="00E96891">
      <w:pPr>
        <w:rPr>
          <w:rFonts w:ascii="Verdana" w:hAnsi="Verdana"/>
          <w:b/>
          <w:bCs/>
          <w:sz w:val="18"/>
          <w:szCs w:val="18"/>
          <w:lang w:val="it-IT"/>
        </w:rPr>
      </w:pPr>
    </w:p>
    <w:p w14:paraId="3D1C3C9D" w14:textId="2886682B" w:rsidR="00E96891" w:rsidRPr="00D554FD" w:rsidRDefault="00E96891" w:rsidP="00D554FD">
      <w:pPr>
        <w:pStyle w:val="Paragrafoelenco"/>
        <w:numPr>
          <w:ilvl w:val="1"/>
          <w:numId w:val="38"/>
        </w:numPr>
        <w:tabs>
          <w:tab w:val="center" w:pos="567"/>
        </w:tabs>
        <w:spacing w:after="5" w:line="248" w:lineRule="auto"/>
        <w:jc w:val="both"/>
        <w:rPr>
          <w:rFonts w:ascii="Verdana" w:hAnsi="Verdana"/>
          <w:sz w:val="18"/>
          <w:szCs w:val="18"/>
          <w:lang w:val="it-IT"/>
        </w:rPr>
      </w:pPr>
      <w:r w:rsidRPr="00D554FD">
        <w:rPr>
          <w:rFonts w:ascii="Verdana" w:hAnsi="Verdana"/>
          <w:b/>
          <w:bCs/>
          <w:sz w:val="18"/>
          <w:szCs w:val="18"/>
          <w:lang w:val="it-IT"/>
        </w:rPr>
        <w:t>Il Partecipante</w:t>
      </w:r>
      <w:r w:rsidRPr="00D554FD">
        <w:rPr>
          <w:rFonts w:ascii="Verdana" w:hAnsi="Verdana"/>
          <w:sz w:val="18"/>
          <w:szCs w:val="18"/>
          <w:lang w:val="it-IT"/>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Partecipante può presentare un ricorso al Garante Europeo per la Tutela dei Dati, in riferimento alle modalità d’uso di tali dati da parte della Commissione Europea.</w:t>
      </w:r>
    </w:p>
    <w:p w14:paraId="7F4E23CE" w14:textId="77777777" w:rsidR="00E96891" w:rsidRPr="00B87B77" w:rsidRDefault="00E96891" w:rsidP="00E96891">
      <w:pPr>
        <w:tabs>
          <w:tab w:val="num" w:pos="567"/>
        </w:tabs>
        <w:jc w:val="both"/>
        <w:rPr>
          <w:rFonts w:ascii="Verdana" w:hAnsi="Verdana"/>
          <w:sz w:val="18"/>
          <w:szCs w:val="18"/>
          <w:lang w:val="it-IT" w:eastAsia="it-IT"/>
        </w:rPr>
      </w:pPr>
    </w:p>
    <w:p w14:paraId="73C08EB1" w14:textId="77777777" w:rsidR="00E96891" w:rsidRDefault="00E96891" w:rsidP="00E96891">
      <w:pPr>
        <w:rPr>
          <w:rFonts w:ascii="Verdana" w:hAnsi="Verdana"/>
          <w:sz w:val="18"/>
          <w:szCs w:val="18"/>
          <w:lang w:val="it-IT" w:eastAsia="it-IT"/>
        </w:rPr>
      </w:pPr>
      <w:r>
        <w:rPr>
          <w:rFonts w:ascii="Verdana" w:hAnsi="Verdana"/>
          <w:sz w:val="18"/>
          <w:szCs w:val="18"/>
          <w:lang w:val="it-IT" w:eastAsia="it-IT"/>
        </w:rPr>
        <w:br w:type="page"/>
      </w:r>
    </w:p>
    <w:p w14:paraId="3D2F1C0E" w14:textId="77777777" w:rsidR="00E96891" w:rsidRPr="00A15BA5" w:rsidRDefault="00E96891" w:rsidP="00E96891">
      <w:pPr>
        <w:jc w:val="both"/>
        <w:rPr>
          <w:rFonts w:ascii="Verdana" w:hAnsi="Verdana"/>
          <w:b/>
          <w:sz w:val="18"/>
          <w:szCs w:val="18"/>
          <w:lang w:val="it-IT" w:eastAsia="it-IT"/>
        </w:rPr>
      </w:pPr>
      <w:r w:rsidRPr="00A15BA5">
        <w:rPr>
          <w:rFonts w:ascii="Verdana" w:hAnsi="Verdana"/>
          <w:b/>
          <w:sz w:val="18"/>
          <w:szCs w:val="18"/>
          <w:lang w:val="it-IT" w:eastAsia="it-IT"/>
        </w:rPr>
        <w:t>ARTICOLO 11 – RISOLUZIONE DELL’ACCORDO</w:t>
      </w:r>
    </w:p>
    <w:p w14:paraId="53541363" w14:textId="77777777" w:rsidR="00E96891" w:rsidRPr="00A15BA5" w:rsidRDefault="00257CE9" w:rsidP="00E96891">
      <w:pPr>
        <w:jc w:val="both"/>
        <w:rPr>
          <w:rFonts w:ascii="Verdana" w:hAnsi="Verdana"/>
          <w:b/>
          <w:sz w:val="18"/>
          <w:szCs w:val="18"/>
          <w:lang w:val="it-IT" w:eastAsia="it-IT"/>
        </w:rPr>
      </w:pPr>
      <w:r>
        <w:rPr>
          <w:rFonts w:ascii="Verdana" w:hAnsi="Verdana"/>
          <w:sz w:val="18"/>
          <w:szCs w:val="18"/>
          <w:lang w:val="it-IT" w:eastAsia="it-IT"/>
        </w:rPr>
        <w:pict w14:anchorId="5666DB1F">
          <v:rect id="_x0000_i1052" style="width:472.25pt;height:1.5pt" o:hrpct="990" o:hralign="center" o:hrstd="t" o:hr="t" fillcolor="#a0a0a0" stroked="f"/>
        </w:pict>
      </w:r>
    </w:p>
    <w:p w14:paraId="5B788FAF" w14:textId="6E80F251" w:rsidR="00E96891" w:rsidRPr="001220ED" w:rsidRDefault="001220ED" w:rsidP="001220ED">
      <w:pPr>
        <w:pStyle w:val="Paragrafoelenco"/>
        <w:numPr>
          <w:ilvl w:val="1"/>
          <w:numId w:val="40"/>
        </w:numPr>
        <w:spacing w:after="5" w:line="248" w:lineRule="auto"/>
        <w:ind w:right="36"/>
        <w:jc w:val="both"/>
        <w:rPr>
          <w:rFonts w:ascii="Verdana" w:eastAsia="Verdana" w:hAnsi="Verdana" w:cs="Verdana"/>
          <w:color w:val="000000"/>
          <w:sz w:val="18"/>
          <w:szCs w:val="22"/>
          <w:lang w:val="it-IT" w:eastAsia="it-IT"/>
        </w:rPr>
      </w:pPr>
      <w:r>
        <w:rPr>
          <w:rFonts w:ascii="Verdana" w:eastAsia="Verdana" w:hAnsi="Verdana" w:cs="Verdana"/>
          <w:color w:val="000000"/>
          <w:sz w:val="18"/>
          <w:szCs w:val="22"/>
          <w:lang w:val="it-IT" w:eastAsia="it-IT"/>
        </w:rPr>
        <w:t xml:space="preserve"> </w:t>
      </w:r>
      <w:r w:rsidR="00E96891" w:rsidRPr="001220ED">
        <w:rPr>
          <w:rFonts w:ascii="Verdana" w:eastAsia="Verdana" w:hAnsi="Verdana" w:cs="Verdana"/>
          <w:color w:val="000000"/>
          <w:sz w:val="18"/>
          <w:szCs w:val="22"/>
          <w:lang w:val="it-IT" w:eastAsia="it-IT"/>
        </w:rPr>
        <w:t xml:space="preserve">Nel caso in cui il </w:t>
      </w:r>
      <w:r w:rsidR="00E96891" w:rsidRPr="001220ED">
        <w:rPr>
          <w:rFonts w:ascii="Verdana" w:eastAsia="Verdana" w:hAnsi="Verdana" w:cs="Verdana"/>
          <w:b/>
          <w:bCs/>
          <w:color w:val="000000" w:themeColor="text1"/>
          <w:sz w:val="18"/>
          <w:szCs w:val="22"/>
          <w:lang w:val="it-IT" w:eastAsia="it-IT"/>
        </w:rPr>
        <w:t>Partecipante</w:t>
      </w:r>
      <w:r w:rsidR="00E96891" w:rsidRPr="001220ED">
        <w:rPr>
          <w:rFonts w:ascii="Verdana" w:eastAsia="Verdana" w:hAnsi="Verdana" w:cs="Verdana"/>
          <w:color w:val="000000"/>
          <w:sz w:val="18"/>
          <w:szCs w:val="22"/>
          <w:lang w:val="it-IT" w:eastAsia="it-IT"/>
        </w:rPr>
        <w:t xml:space="preserve"> non sia in grado di adempiere gli obblighi previsti dall’Accordo, e senza considerare le conseguenze previste dalla legge applicabile, l’Istituto è legalmente autorizzato a risolvere o ad annullare l’Accordo senza ulteriori formalità legali, nel caso il Partecipante non intraprenda alcuna azione entro un mese dalla ricezione della notifica per raccomandata.</w:t>
      </w:r>
    </w:p>
    <w:p w14:paraId="6BD628F8" w14:textId="77777777" w:rsidR="00351783" w:rsidRDefault="00351783" w:rsidP="00351783">
      <w:pPr>
        <w:spacing w:after="5" w:line="248" w:lineRule="auto"/>
        <w:ind w:right="36"/>
        <w:jc w:val="both"/>
        <w:rPr>
          <w:rFonts w:ascii="Verdana" w:eastAsia="Verdana" w:hAnsi="Verdana" w:cs="Verdana"/>
          <w:color w:val="000000"/>
          <w:sz w:val="18"/>
          <w:szCs w:val="22"/>
          <w:lang w:val="it-IT" w:eastAsia="it-IT"/>
        </w:rPr>
      </w:pPr>
    </w:p>
    <w:p w14:paraId="4C69BF01" w14:textId="5ACD0711" w:rsidR="00E96891" w:rsidRPr="00351783" w:rsidRDefault="00E96891" w:rsidP="00351783">
      <w:pPr>
        <w:pStyle w:val="Paragrafoelenco"/>
        <w:numPr>
          <w:ilvl w:val="1"/>
          <w:numId w:val="40"/>
        </w:numPr>
        <w:spacing w:after="5" w:line="248" w:lineRule="auto"/>
        <w:ind w:right="36"/>
        <w:jc w:val="both"/>
        <w:rPr>
          <w:rFonts w:ascii="Verdana" w:eastAsia="Verdana" w:hAnsi="Verdana" w:cs="Verdana"/>
          <w:color w:val="000000"/>
          <w:sz w:val="18"/>
          <w:szCs w:val="22"/>
          <w:lang w:val="it-IT" w:eastAsia="it-IT"/>
        </w:rPr>
      </w:pPr>
      <w:r w:rsidRPr="00351783">
        <w:rPr>
          <w:rFonts w:ascii="Verdana" w:eastAsia="Verdana" w:hAnsi="Verdana" w:cs="Verdana"/>
          <w:color w:val="000000"/>
          <w:sz w:val="18"/>
          <w:szCs w:val="22"/>
          <w:lang w:val="it-IT" w:eastAsia="it-IT"/>
        </w:rPr>
        <w:t xml:space="preserve">In caso di risoluzione dell’Accordo da parte del </w:t>
      </w:r>
      <w:r w:rsidRPr="00351783">
        <w:rPr>
          <w:rFonts w:ascii="Verdana" w:eastAsia="Verdana" w:hAnsi="Verdana" w:cs="Verdana"/>
          <w:b/>
          <w:bCs/>
          <w:color w:val="000000" w:themeColor="text1"/>
          <w:sz w:val="18"/>
          <w:szCs w:val="22"/>
          <w:lang w:val="it-IT" w:eastAsia="it-IT"/>
        </w:rPr>
        <w:t>Partecipante</w:t>
      </w:r>
      <w:r w:rsidRPr="00351783">
        <w:rPr>
          <w:rFonts w:ascii="Verdana" w:eastAsia="Verdana" w:hAnsi="Verdana" w:cs="Verdana"/>
          <w:color w:val="FF0000"/>
          <w:sz w:val="18"/>
          <w:szCs w:val="22"/>
          <w:lang w:val="it-IT" w:eastAsia="it-IT"/>
        </w:rPr>
        <w:t xml:space="preserve"> </w:t>
      </w:r>
      <w:r w:rsidRPr="00351783">
        <w:rPr>
          <w:rFonts w:ascii="Verdana" w:eastAsia="Verdana" w:hAnsi="Verdana" w:cs="Verdana"/>
          <w:color w:val="000000"/>
          <w:sz w:val="18"/>
          <w:szCs w:val="22"/>
          <w:lang w:val="it-IT" w:eastAsia="it-IT"/>
        </w:rPr>
        <w:t>per cause di forza maggiore, ad esempio una causa imprevedibile o un evento non controllabile dal Partecipante e non attribuibile a suo errore o negligenza, questi potrà ricevere almeno l’importo del contributo corrispondente all’effettiva durata del periodo di mobilità. Le somme non utilizzate dovranno essere restituite.</w:t>
      </w:r>
    </w:p>
    <w:p w14:paraId="0FD15A5D" w14:textId="77777777" w:rsidR="00E96891" w:rsidRPr="00B87B77" w:rsidRDefault="00E96891" w:rsidP="00E96891">
      <w:pPr>
        <w:spacing w:after="5" w:line="248" w:lineRule="auto"/>
        <w:ind w:right="36"/>
        <w:contextualSpacing/>
        <w:jc w:val="both"/>
        <w:rPr>
          <w:rFonts w:ascii="Verdana" w:eastAsia="Verdana" w:hAnsi="Verdana" w:cs="Verdana"/>
          <w:color w:val="000000"/>
          <w:sz w:val="18"/>
          <w:szCs w:val="22"/>
          <w:lang w:val="it-IT" w:eastAsia="it-IT"/>
        </w:rPr>
      </w:pPr>
    </w:p>
    <w:p w14:paraId="6D8462D2" w14:textId="77777777" w:rsidR="00E96891" w:rsidRPr="00A15BA5" w:rsidRDefault="00E96891" w:rsidP="00E96891">
      <w:pPr>
        <w:jc w:val="both"/>
        <w:rPr>
          <w:rFonts w:ascii="Verdana" w:hAnsi="Verdana"/>
          <w:b/>
          <w:sz w:val="18"/>
          <w:szCs w:val="18"/>
          <w:lang w:val="it-IT" w:eastAsia="it-IT"/>
        </w:rPr>
      </w:pPr>
      <w:r w:rsidRPr="00A15BA5">
        <w:rPr>
          <w:rFonts w:ascii="Verdana" w:hAnsi="Verdana"/>
          <w:b/>
          <w:sz w:val="18"/>
          <w:szCs w:val="18"/>
          <w:lang w:val="it-IT" w:eastAsia="it-IT"/>
        </w:rPr>
        <w:t>ARTICOLO 12 – CONTROLLI E REVISIONI CONTABILI</w:t>
      </w:r>
    </w:p>
    <w:p w14:paraId="0AD0059B" w14:textId="77777777" w:rsidR="00E96891" w:rsidRPr="00A15BA5" w:rsidRDefault="00257CE9" w:rsidP="00E96891">
      <w:pPr>
        <w:jc w:val="both"/>
        <w:rPr>
          <w:rFonts w:ascii="Verdana" w:hAnsi="Verdana"/>
          <w:b/>
          <w:sz w:val="18"/>
          <w:szCs w:val="18"/>
          <w:lang w:val="it-IT" w:eastAsia="it-IT"/>
        </w:rPr>
      </w:pPr>
      <w:r>
        <w:rPr>
          <w:rFonts w:ascii="Verdana" w:hAnsi="Verdana"/>
          <w:sz w:val="18"/>
          <w:szCs w:val="18"/>
          <w:lang w:val="it-IT" w:eastAsia="it-IT"/>
        </w:rPr>
        <w:pict w14:anchorId="42F116CB">
          <v:rect id="_x0000_i1053" style="width:472.25pt;height:1.5pt" o:hrpct="990" o:hralign="center" o:hrstd="t" o:hr="t" fillcolor="#a0a0a0" stroked="f"/>
        </w:pict>
      </w:r>
    </w:p>
    <w:p w14:paraId="6973D3C3" w14:textId="3CC212F8" w:rsidR="00E96891" w:rsidRPr="00351783" w:rsidRDefault="00E96891" w:rsidP="00351783">
      <w:pPr>
        <w:pStyle w:val="Paragrafoelenco"/>
        <w:numPr>
          <w:ilvl w:val="1"/>
          <w:numId w:val="42"/>
        </w:numPr>
        <w:spacing w:after="5" w:line="248" w:lineRule="auto"/>
        <w:ind w:right="36"/>
        <w:jc w:val="both"/>
        <w:rPr>
          <w:rFonts w:ascii="Verdana" w:eastAsia="Verdana" w:hAnsi="Verdana" w:cs="Verdana"/>
          <w:color w:val="000000"/>
          <w:sz w:val="18"/>
          <w:szCs w:val="22"/>
          <w:lang w:val="it-IT" w:eastAsia="it-IT"/>
        </w:rPr>
      </w:pPr>
      <w:r w:rsidRPr="00351783">
        <w:rPr>
          <w:rFonts w:ascii="Verdana" w:eastAsia="Verdana" w:hAnsi="Verdana" w:cs="Verdana"/>
          <w:color w:val="000000"/>
          <w:sz w:val="18"/>
          <w:szCs w:val="22"/>
          <w:lang w:val="it-IT" w:eastAsia="it-IT"/>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14:paraId="1B8FD27C" w14:textId="77777777" w:rsidR="00E96891" w:rsidRPr="00B87B77" w:rsidRDefault="00E96891" w:rsidP="00E96891">
      <w:pPr>
        <w:spacing w:after="5" w:line="248" w:lineRule="auto"/>
        <w:ind w:right="36"/>
        <w:contextualSpacing/>
        <w:jc w:val="both"/>
        <w:rPr>
          <w:rFonts w:ascii="Verdana" w:eastAsia="Verdana" w:hAnsi="Verdana" w:cs="Verdana"/>
          <w:color w:val="000000"/>
          <w:sz w:val="18"/>
          <w:szCs w:val="22"/>
          <w:lang w:val="it-IT" w:eastAsia="it-IT"/>
        </w:rPr>
      </w:pPr>
    </w:p>
    <w:p w14:paraId="778A8F13" w14:textId="77777777" w:rsidR="00E96891" w:rsidRPr="00A15BA5" w:rsidRDefault="00E96891" w:rsidP="00E96891">
      <w:pPr>
        <w:jc w:val="both"/>
        <w:rPr>
          <w:rFonts w:ascii="Verdana" w:hAnsi="Verdana"/>
          <w:b/>
          <w:sz w:val="18"/>
          <w:szCs w:val="18"/>
          <w:lang w:val="it-IT" w:eastAsia="it-IT"/>
        </w:rPr>
      </w:pPr>
      <w:r w:rsidRPr="00A15BA5">
        <w:rPr>
          <w:rFonts w:ascii="Verdana" w:hAnsi="Verdana"/>
          <w:b/>
          <w:sz w:val="18"/>
          <w:szCs w:val="18"/>
          <w:lang w:val="it-IT" w:eastAsia="it-IT"/>
        </w:rPr>
        <w:t>ARTICOLO 13 – RESPONSABILITA’</w:t>
      </w:r>
    </w:p>
    <w:p w14:paraId="199FB64E" w14:textId="77777777" w:rsidR="00E96891" w:rsidRPr="00A15BA5" w:rsidRDefault="00257CE9" w:rsidP="00E96891">
      <w:pPr>
        <w:jc w:val="both"/>
        <w:rPr>
          <w:rFonts w:ascii="Verdana" w:hAnsi="Verdana"/>
          <w:b/>
          <w:sz w:val="18"/>
          <w:szCs w:val="18"/>
          <w:lang w:val="it-IT" w:eastAsia="it-IT"/>
        </w:rPr>
      </w:pPr>
      <w:r>
        <w:rPr>
          <w:rFonts w:ascii="Verdana" w:hAnsi="Verdana"/>
          <w:sz w:val="18"/>
          <w:szCs w:val="18"/>
          <w:lang w:val="it-IT" w:eastAsia="it-IT"/>
        </w:rPr>
        <w:pict w14:anchorId="36043E1E">
          <v:rect id="_x0000_i1054" style="width:472.25pt;height:1.5pt" o:hrpct="990" o:hralign="center" o:hrstd="t" o:hr="t" fillcolor="#a0a0a0" stroked="f"/>
        </w:pict>
      </w:r>
    </w:p>
    <w:p w14:paraId="1F217F1E" w14:textId="66EA5867" w:rsidR="00E96891" w:rsidRPr="0064240F" w:rsidRDefault="0064240F" w:rsidP="0064240F">
      <w:pPr>
        <w:pStyle w:val="Paragrafoelenco"/>
        <w:numPr>
          <w:ilvl w:val="1"/>
          <w:numId w:val="44"/>
        </w:numPr>
        <w:spacing w:after="5" w:line="248" w:lineRule="auto"/>
        <w:ind w:right="36"/>
        <w:jc w:val="both"/>
        <w:rPr>
          <w:rFonts w:ascii="Verdana" w:eastAsia="Verdana" w:hAnsi="Verdana" w:cs="Verdana"/>
          <w:color w:val="000000"/>
          <w:sz w:val="18"/>
          <w:szCs w:val="22"/>
          <w:lang w:val="it-IT" w:eastAsia="it-IT"/>
        </w:rPr>
      </w:pPr>
      <w:r>
        <w:rPr>
          <w:rFonts w:ascii="Verdana" w:eastAsia="Verdana" w:hAnsi="Verdana" w:cs="Verdana"/>
          <w:color w:val="000000"/>
          <w:sz w:val="18"/>
          <w:szCs w:val="22"/>
          <w:lang w:val="it-IT" w:eastAsia="it-IT"/>
        </w:rPr>
        <w:t xml:space="preserve"> </w:t>
      </w:r>
      <w:r w:rsidR="00E96891" w:rsidRPr="0064240F">
        <w:rPr>
          <w:rFonts w:ascii="Verdana" w:eastAsia="Verdana" w:hAnsi="Verdana" w:cs="Verdana"/>
          <w:color w:val="000000"/>
          <w:sz w:val="18"/>
          <w:szCs w:val="22"/>
          <w:lang w:val="it-IT" w:eastAsia="it-IT"/>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63165EE3" w14:textId="77777777" w:rsidR="00E96891" w:rsidRPr="00B87B77" w:rsidRDefault="00E96891" w:rsidP="00E96891">
      <w:pPr>
        <w:spacing w:after="5" w:line="248" w:lineRule="auto"/>
        <w:ind w:right="36"/>
        <w:contextualSpacing/>
        <w:jc w:val="both"/>
        <w:rPr>
          <w:rFonts w:ascii="Verdana" w:eastAsia="Verdana" w:hAnsi="Verdana" w:cs="Verdana"/>
          <w:color w:val="000000"/>
          <w:sz w:val="18"/>
          <w:szCs w:val="22"/>
          <w:lang w:val="it-IT" w:eastAsia="it-IT"/>
        </w:rPr>
      </w:pPr>
    </w:p>
    <w:p w14:paraId="6C43251F" w14:textId="562E22EA" w:rsidR="00E96891" w:rsidRPr="0064240F" w:rsidRDefault="0064240F" w:rsidP="0064240F">
      <w:pPr>
        <w:pStyle w:val="Paragrafoelenco"/>
        <w:numPr>
          <w:ilvl w:val="1"/>
          <w:numId w:val="44"/>
        </w:numPr>
        <w:spacing w:after="5" w:line="248" w:lineRule="auto"/>
        <w:ind w:right="36"/>
        <w:jc w:val="both"/>
        <w:rPr>
          <w:rFonts w:ascii="Verdana" w:eastAsia="Verdana" w:hAnsi="Verdana" w:cs="Verdana"/>
          <w:color w:val="000000"/>
          <w:sz w:val="18"/>
          <w:szCs w:val="22"/>
          <w:lang w:val="it-IT" w:eastAsia="it-IT"/>
        </w:rPr>
      </w:pPr>
      <w:r>
        <w:rPr>
          <w:rFonts w:ascii="Verdana" w:eastAsia="Verdana" w:hAnsi="Verdana" w:cs="Verdana"/>
          <w:color w:val="000000"/>
          <w:sz w:val="18"/>
          <w:szCs w:val="22"/>
          <w:lang w:val="it-IT" w:eastAsia="it-IT"/>
        </w:rPr>
        <w:t xml:space="preserve"> </w:t>
      </w:r>
      <w:r w:rsidR="001D3430">
        <w:rPr>
          <w:rFonts w:ascii="Verdana" w:eastAsia="Verdana" w:hAnsi="Verdana" w:cs="Verdana"/>
          <w:color w:val="000000"/>
          <w:sz w:val="18"/>
          <w:szCs w:val="22"/>
          <w:lang w:val="it-IT" w:eastAsia="it-IT"/>
        </w:rPr>
        <w:t xml:space="preserve"> </w:t>
      </w:r>
      <w:r w:rsidR="00E96891" w:rsidRPr="0064240F">
        <w:rPr>
          <w:rFonts w:ascii="Verdana" w:eastAsia="Verdana" w:hAnsi="Verdana" w:cs="Verdana"/>
          <w:color w:val="000000"/>
          <w:sz w:val="18"/>
          <w:szCs w:val="22"/>
          <w:lang w:val="it-IT" w:eastAsia="it-IT"/>
        </w:rPr>
        <w:t>L’Agenzia Nazionale Erasmus+/Indire, la Commissione Europea o il loro staff non sono responsabili nel caso di reclami su quanto previsto dall’Accordo, in relazione a danni causati durante la mobilità. Di conseguenza, l’Agenzia Nazionale Erasmus+/Indire o la Commissione Europea non possono soddisfare alcuna richiesta di indennizzo o di rimborso per reclamo.</w:t>
      </w:r>
    </w:p>
    <w:p w14:paraId="66F3FD5C" w14:textId="77777777" w:rsidR="00E96891" w:rsidRDefault="00E96891" w:rsidP="00E96891">
      <w:pPr>
        <w:rPr>
          <w:rFonts w:ascii="Verdana" w:hAnsi="Verdana"/>
          <w:sz w:val="18"/>
          <w:szCs w:val="18"/>
          <w:lang w:val="it-IT" w:eastAsia="it-IT"/>
        </w:rPr>
      </w:pPr>
    </w:p>
    <w:p w14:paraId="394BB03A" w14:textId="77777777" w:rsidR="00E96891" w:rsidRPr="00455832" w:rsidRDefault="00E96891" w:rsidP="00E96891">
      <w:pPr>
        <w:jc w:val="both"/>
        <w:rPr>
          <w:rFonts w:ascii="Verdana" w:hAnsi="Verdana"/>
          <w:b/>
          <w:sz w:val="18"/>
          <w:szCs w:val="18"/>
          <w:lang w:val="it-IT" w:eastAsia="it-IT"/>
        </w:rPr>
      </w:pPr>
      <w:r w:rsidRPr="00455832">
        <w:rPr>
          <w:rFonts w:ascii="Verdana" w:hAnsi="Verdana"/>
          <w:b/>
          <w:sz w:val="18"/>
          <w:szCs w:val="18"/>
          <w:lang w:val="it-IT" w:eastAsia="it-IT"/>
        </w:rPr>
        <w:t xml:space="preserve">ARTICOLO </w:t>
      </w:r>
      <w:r>
        <w:rPr>
          <w:rFonts w:ascii="Verdana" w:hAnsi="Verdana"/>
          <w:b/>
          <w:sz w:val="18"/>
          <w:szCs w:val="18"/>
          <w:lang w:val="it-IT" w:eastAsia="it-IT"/>
        </w:rPr>
        <w:t>14</w:t>
      </w:r>
      <w:r w:rsidRPr="00455832">
        <w:rPr>
          <w:rFonts w:ascii="Verdana" w:hAnsi="Verdana"/>
          <w:b/>
          <w:sz w:val="18"/>
          <w:szCs w:val="18"/>
          <w:lang w:val="it-IT" w:eastAsia="it-IT"/>
        </w:rPr>
        <w:t xml:space="preserve"> – LEGGE APPLICABILE E TRIBUNALE</w:t>
      </w:r>
    </w:p>
    <w:p w14:paraId="27B479F0" w14:textId="77777777" w:rsidR="00E96891" w:rsidRPr="00455832" w:rsidRDefault="00257CE9" w:rsidP="00E96891">
      <w:pPr>
        <w:jc w:val="both"/>
        <w:rPr>
          <w:rFonts w:ascii="Verdana" w:hAnsi="Verdana"/>
          <w:b/>
          <w:sz w:val="18"/>
          <w:szCs w:val="18"/>
          <w:lang w:val="it-IT" w:eastAsia="it-IT"/>
        </w:rPr>
      </w:pPr>
      <w:r>
        <w:rPr>
          <w:rFonts w:ascii="Verdana" w:hAnsi="Verdana"/>
          <w:sz w:val="18"/>
          <w:szCs w:val="18"/>
          <w:lang w:val="it-IT" w:eastAsia="it-IT"/>
        </w:rPr>
        <w:pict w14:anchorId="5BCFCC9A">
          <v:rect id="_x0000_i1055" style="width:472.25pt;height:1.5pt" o:hrpct="990" o:hralign="center" o:hrstd="t" o:hr="t" fillcolor="#a0a0a0" stroked="f"/>
        </w:pict>
      </w:r>
    </w:p>
    <w:p w14:paraId="51B6AFFF" w14:textId="16EFDBBB" w:rsidR="00E96891" w:rsidRPr="00B61F44" w:rsidRDefault="00E96891" w:rsidP="00B61F44">
      <w:pPr>
        <w:pStyle w:val="Paragrafoelenco"/>
        <w:numPr>
          <w:ilvl w:val="1"/>
          <w:numId w:val="45"/>
        </w:numPr>
        <w:tabs>
          <w:tab w:val="num" w:pos="709"/>
        </w:tabs>
        <w:jc w:val="both"/>
        <w:rPr>
          <w:rFonts w:ascii="Verdana" w:eastAsia="Verdana" w:hAnsi="Verdana" w:cs="Verdana"/>
          <w:lang w:val="it-IT" w:eastAsia="it-IT"/>
        </w:rPr>
      </w:pPr>
      <w:r w:rsidRPr="00B61F44">
        <w:rPr>
          <w:rFonts w:ascii="Verdana" w:eastAsia="Verdana" w:hAnsi="Verdana" w:cs="Verdana"/>
          <w:sz w:val="18"/>
          <w:szCs w:val="18"/>
          <w:lang w:val="it-IT" w:eastAsia="it-IT"/>
        </w:rPr>
        <w:t>Il presente Accordo è disciplinato dalla Legge italiana</w:t>
      </w:r>
      <w:r w:rsidRPr="00B61F44">
        <w:rPr>
          <w:rFonts w:ascii="Verdana" w:eastAsia="Verdana" w:hAnsi="Verdana" w:cs="Verdana"/>
          <w:lang w:val="it-IT" w:eastAsia="it-IT"/>
        </w:rPr>
        <w:t>.</w:t>
      </w:r>
    </w:p>
    <w:p w14:paraId="688AB23C" w14:textId="77777777" w:rsidR="00E96891" w:rsidRPr="003A1A00" w:rsidRDefault="00E96891" w:rsidP="00E96891">
      <w:pPr>
        <w:jc w:val="both"/>
        <w:rPr>
          <w:rFonts w:ascii="Verdana" w:eastAsia="Verdana" w:hAnsi="Verdana" w:cs="Verdana"/>
          <w:lang w:val="it-IT" w:eastAsia="it-IT"/>
        </w:rPr>
      </w:pPr>
    </w:p>
    <w:p w14:paraId="2BE49784" w14:textId="7B7E5379" w:rsidR="00E96891" w:rsidRPr="0083465D" w:rsidRDefault="00E96891" w:rsidP="0083465D">
      <w:pPr>
        <w:pStyle w:val="Paragrafoelenco"/>
        <w:numPr>
          <w:ilvl w:val="1"/>
          <w:numId w:val="45"/>
        </w:numPr>
        <w:jc w:val="both"/>
        <w:rPr>
          <w:rFonts w:ascii="Verdana" w:eastAsia="Verdana" w:hAnsi="Verdana" w:cs="Verdana"/>
          <w:lang w:val="it-IT" w:eastAsia="it-IT"/>
        </w:rPr>
      </w:pPr>
      <w:r w:rsidRPr="0083465D">
        <w:rPr>
          <w:rFonts w:ascii="Verdana" w:eastAsia="Verdana" w:hAnsi="Verdana" w:cs="Verdana"/>
          <w:sz w:val="18"/>
          <w:szCs w:val="18"/>
          <w:lang w:val="it-IT" w:eastAsia="it-IT"/>
        </w:rPr>
        <w:t xml:space="preserve">Il tribunale competente secondo la legislazione nazionale applicabile avrà giurisdizione esclusiva per ogni controversia che dovesse sorgere tra l’Istituto e il </w:t>
      </w:r>
      <w:r w:rsidRPr="0083465D">
        <w:rPr>
          <w:rFonts w:ascii="Verdana" w:eastAsia="Verdana" w:hAnsi="Verdana" w:cs="Verdana"/>
          <w:b/>
          <w:sz w:val="18"/>
          <w:szCs w:val="18"/>
          <w:lang w:val="it-IT" w:eastAsia="it-IT"/>
        </w:rPr>
        <w:t>Partecipante</w:t>
      </w:r>
      <w:r w:rsidRPr="0083465D">
        <w:rPr>
          <w:rFonts w:ascii="Verdana" w:eastAsia="Verdana" w:hAnsi="Verdana" w:cs="Verdana"/>
          <w:sz w:val="18"/>
          <w:szCs w:val="18"/>
          <w:lang w:val="it-IT" w:eastAsia="it-IT"/>
        </w:rPr>
        <w:t xml:space="preserve"> in merito l’interpretazione, all’applicazione o alla validità delle disposizioni del presente Accordo, lì dove non sia possibile procedere ad una risoluzione amichevole</w:t>
      </w:r>
      <w:r w:rsidRPr="0083465D">
        <w:rPr>
          <w:rFonts w:ascii="Verdana" w:eastAsia="Verdana" w:hAnsi="Verdana" w:cs="Verdana"/>
          <w:lang w:val="it-IT" w:eastAsia="it-IT"/>
        </w:rPr>
        <w:t>.</w:t>
      </w:r>
    </w:p>
    <w:p w14:paraId="7B95761F" w14:textId="77777777" w:rsidR="00E96891" w:rsidRDefault="00E96891" w:rsidP="00E96891">
      <w:pPr>
        <w:rPr>
          <w:rFonts w:ascii="Verdana" w:hAnsi="Verdana"/>
          <w:noProof/>
          <w:sz w:val="18"/>
          <w:szCs w:val="18"/>
          <w:lang w:val="it-IT" w:eastAsia="it-IT"/>
        </w:rPr>
      </w:pPr>
      <w:r>
        <w:rPr>
          <w:rFonts w:ascii="Verdana" w:hAnsi="Verdana"/>
          <w:noProof/>
          <w:sz w:val="18"/>
          <w:szCs w:val="18"/>
          <w:lang w:val="it-IT" w:eastAsia="it-IT"/>
        </w:rPr>
        <w:br w:type="page"/>
      </w:r>
    </w:p>
    <w:p w14:paraId="2FE174EE" w14:textId="77777777" w:rsidR="00E96891" w:rsidRPr="00455832" w:rsidRDefault="00E96891" w:rsidP="00E96891">
      <w:pPr>
        <w:spacing w:after="120"/>
        <w:jc w:val="both"/>
        <w:rPr>
          <w:rFonts w:ascii="Verdana" w:hAnsi="Verdana"/>
          <w:noProof/>
          <w:sz w:val="18"/>
          <w:szCs w:val="18"/>
          <w:lang w:val="it-IT" w:eastAsia="x-none"/>
        </w:rPr>
      </w:pPr>
      <w:r>
        <w:rPr>
          <w:rFonts w:ascii="Verdana" w:hAnsi="Verdana"/>
          <w:noProof/>
          <w:sz w:val="18"/>
          <w:szCs w:val="18"/>
          <w:lang w:val="it-IT" w:eastAsia="it-IT"/>
        </w:rPr>
        <w:t>FIRME</w:t>
      </w:r>
    </w:p>
    <w:tbl>
      <w:tblPr>
        <w:tblW w:w="9720" w:type="dxa"/>
        <w:jc w:val="right"/>
        <w:tblLayout w:type="fixed"/>
        <w:tblLook w:val="0000" w:firstRow="0" w:lastRow="0" w:firstColumn="0" w:lastColumn="0" w:noHBand="0" w:noVBand="0"/>
      </w:tblPr>
      <w:tblGrid>
        <w:gridCol w:w="4680"/>
        <w:gridCol w:w="5040"/>
      </w:tblGrid>
      <w:tr w:rsidR="00E96891" w:rsidRPr="00455832" w14:paraId="51D0677A" w14:textId="77777777" w:rsidTr="001447BF">
        <w:trPr>
          <w:jc w:val="right"/>
        </w:trPr>
        <w:tc>
          <w:tcPr>
            <w:tcW w:w="4680" w:type="dxa"/>
            <w:vAlign w:val="center"/>
          </w:tcPr>
          <w:p w14:paraId="774F9710" w14:textId="77777777" w:rsidR="00E96891" w:rsidRPr="00455832" w:rsidRDefault="00E96891" w:rsidP="001447BF">
            <w:pPr>
              <w:widowControl w:val="0"/>
              <w:autoSpaceDE w:val="0"/>
              <w:autoSpaceDN w:val="0"/>
              <w:adjustRightInd w:val="0"/>
              <w:jc w:val="center"/>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 xml:space="preserve">Il </w:t>
            </w:r>
            <w:r w:rsidRPr="00455832">
              <w:rPr>
                <w:rFonts w:ascii="Verdana" w:hAnsi="Verdana"/>
                <w:b/>
                <w:sz w:val="18"/>
                <w:szCs w:val="18"/>
                <w:lang w:val="it-IT" w:eastAsia="it-IT"/>
              </w:rPr>
              <w:t>Partecipante</w:t>
            </w:r>
          </w:p>
        </w:tc>
        <w:tc>
          <w:tcPr>
            <w:tcW w:w="5040" w:type="dxa"/>
            <w:vAlign w:val="center"/>
          </w:tcPr>
          <w:p w14:paraId="43634164" w14:textId="77777777" w:rsidR="00E96891" w:rsidRPr="00455832" w:rsidRDefault="00E96891" w:rsidP="001447BF">
            <w:pPr>
              <w:widowControl w:val="0"/>
              <w:autoSpaceDE w:val="0"/>
              <w:autoSpaceDN w:val="0"/>
              <w:adjustRightInd w:val="0"/>
              <w:jc w:val="center"/>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Per l’Istituto</w:t>
            </w:r>
          </w:p>
        </w:tc>
      </w:tr>
      <w:tr w:rsidR="00E96891" w:rsidRPr="00455832" w14:paraId="03B21B85" w14:textId="77777777" w:rsidTr="001447BF">
        <w:trPr>
          <w:jc w:val="right"/>
        </w:trPr>
        <w:tc>
          <w:tcPr>
            <w:tcW w:w="4680" w:type="dxa"/>
          </w:tcPr>
          <w:p w14:paraId="431E9E78" w14:textId="77777777" w:rsidR="00E96891" w:rsidRPr="00455832" w:rsidRDefault="00E96891" w:rsidP="001447BF">
            <w:pPr>
              <w:widowControl w:val="0"/>
              <w:autoSpaceDE w:val="0"/>
              <w:autoSpaceDN w:val="0"/>
              <w:adjustRightInd w:val="0"/>
              <w:rPr>
                <w:rFonts w:ascii="Verdana" w:eastAsia="Arial Unicode MS" w:hAnsi="Verdana"/>
                <w:sz w:val="18"/>
                <w:szCs w:val="18"/>
                <w:lang w:val="it-IT" w:eastAsia="it-IT"/>
              </w:rPr>
            </w:pPr>
          </w:p>
          <w:p w14:paraId="08B231B2" w14:textId="77777777" w:rsidR="00E96891" w:rsidRPr="00455832" w:rsidRDefault="00E96891" w:rsidP="001447BF">
            <w:pPr>
              <w:widowControl w:val="0"/>
              <w:autoSpaceDE w:val="0"/>
              <w:autoSpaceDN w:val="0"/>
              <w:adjustRightInd w:val="0"/>
              <w:rPr>
                <w:rFonts w:ascii="Verdana" w:eastAsia="Arial Unicode MS" w:hAnsi="Verdana"/>
                <w:sz w:val="18"/>
                <w:szCs w:val="18"/>
                <w:lang w:val="it-IT" w:eastAsia="it-IT"/>
              </w:rPr>
            </w:pPr>
            <w:r w:rsidRPr="00455832">
              <w:rPr>
                <w:rFonts w:ascii="Verdana" w:eastAsia="Arial Unicode MS" w:hAnsi="Verdana"/>
                <w:sz w:val="18"/>
                <w:szCs w:val="18"/>
                <w:lang w:val="it-IT" w:eastAsia="it-IT"/>
              </w:rPr>
              <w:t>Nome/cognome/</w:t>
            </w:r>
          </w:p>
          <w:p w14:paraId="372933CF" w14:textId="77777777" w:rsidR="00E96891" w:rsidRPr="00455832" w:rsidRDefault="00E96891" w:rsidP="001447BF">
            <w:pPr>
              <w:widowControl w:val="0"/>
              <w:autoSpaceDE w:val="0"/>
              <w:autoSpaceDN w:val="0"/>
              <w:adjustRightInd w:val="0"/>
              <w:rPr>
                <w:rFonts w:ascii="Verdana" w:eastAsia="Arial Unicode MS" w:hAnsi="Verdana"/>
                <w:sz w:val="18"/>
                <w:szCs w:val="18"/>
                <w:lang w:val="it-IT" w:eastAsia="it-IT"/>
              </w:rPr>
            </w:pPr>
          </w:p>
          <w:p w14:paraId="42B5643D" w14:textId="77777777" w:rsidR="00E96891" w:rsidRPr="00455832" w:rsidRDefault="00E96891" w:rsidP="001447BF">
            <w:pPr>
              <w:widowControl w:val="0"/>
              <w:autoSpaceDE w:val="0"/>
              <w:autoSpaceDN w:val="0"/>
              <w:adjustRightInd w:val="0"/>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_________________________________</w:t>
            </w:r>
          </w:p>
          <w:p w14:paraId="43D36269" w14:textId="77777777" w:rsidR="00E96891" w:rsidRPr="00455832" w:rsidRDefault="00E96891" w:rsidP="001447BF">
            <w:pPr>
              <w:widowControl w:val="0"/>
              <w:autoSpaceDE w:val="0"/>
              <w:autoSpaceDN w:val="0"/>
              <w:adjustRightInd w:val="0"/>
              <w:rPr>
                <w:rFonts w:ascii="Verdana" w:eastAsia="Arial Unicode MS" w:hAnsi="Verdana"/>
                <w:sz w:val="18"/>
                <w:szCs w:val="18"/>
                <w:lang w:val="it-IT" w:eastAsia="it-IT"/>
              </w:rPr>
            </w:pPr>
          </w:p>
        </w:tc>
        <w:tc>
          <w:tcPr>
            <w:tcW w:w="5040" w:type="dxa"/>
          </w:tcPr>
          <w:p w14:paraId="1F731F5A" w14:textId="77777777" w:rsidR="00E96891" w:rsidRPr="00455832" w:rsidRDefault="00E96891" w:rsidP="001447BF">
            <w:pPr>
              <w:widowControl w:val="0"/>
              <w:autoSpaceDE w:val="0"/>
              <w:autoSpaceDN w:val="0"/>
              <w:adjustRightInd w:val="0"/>
              <w:rPr>
                <w:rFonts w:ascii="Verdana" w:eastAsia="Arial Unicode MS" w:hAnsi="Verdana"/>
                <w:sz w:val="18"/>
                <w:szCs w:val="18"/>
                <w:lang w:val="it-IT" w:eastAsia="it-IT"/>
              </w:rPr>
            </w:pPr>
          </w:p>
          <w:p w14:paraId="1E8684EE" w14:textId="77777777" w:rsidR="00E96891" w:rsidRPr="00455832" w:rsidRDefault="00E96891" w:rsidP="001447BF">
            <w:pPr>
              <w:widowControl w:val="0"/>
              <w:autoSpaceDE w:val="0"/>
              <w:autoSpaceDN w:val="0"/>
              <w:adjustRightInd w:val="0"/>
              <w:rPr>
                <w:rFonts w:ascii="Verdana" w:eastAsia="Arial Unicode MS" w:hAnsi="Verdana"/>
                <w:sz w:val="18"/>
                <w:szCs w:val="18"/>
                <w:lang w:val="it-IT" w:eastAsia="it-IT"/>
              </w:rPr>
            </w:pPr>
            <w:r w:rsidRPr="00455832">
              <w:rPr>
                <w:rFonts w:ascii="Verdana" w:eastAsia="Arial Unicode MS" w:hAnsi="Verdana"/>
                <w:sz w:val="18"/>
                <w:szCs w:val="18"/>
                <w:lang w:val="it-IT" w:eastAsia="it-IT"/>
              </w:rPr>
              <w:t>Nome/cognome/funzione</w:t>
            </w:r>
          </w:p>
          <w:p w14:paraId="29A67202" w14:textId="77777777" w:rsidR="00E96891" w:rsidRPr="00455832" w:rsidRDefault="00E96891" w:rsidP="001447BF">
            <w:pPr>
              <w:widowControl w:val="0"/>
              <w:autoSpaceDE w:val="0"/>
              <w:autoSpaceDN w:val="0"/>
              <w:adjustRightInd w:val="0"/>
              <w:rPr>
                <w:rFonts w:ascii="Verdana" w:eastAsia="Arial Unicode MS" w:hAnsi="Verdana"/>
                <w:sz w:val="18"/>
                <w:szCs w:val="18"/>
                <w:lang w:val="it-IT" w:eastAsia="it-IT"/>
              </w:rPr>
            </w:pPr>
          </w:p>
          <w:p w14:paraId="71707E81" w14:textId="77777777" w:rsidR="00E96891" w:rsidRPr="00455832" w:rsidRDefault="00E96891" w:rsidP="001447BF">
            <w:pPr>
              <w:widowControl w:val="0"/>
              <w:autoSpaceDE w:val="0"/>
              <w:autoSpaceDN w:val="0"/>
              <w:adjustRightInd w:val="0"/>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_____________________________________</w:t>
            </w:r>
          </w:p>
        </w:tc>
      </w:tr>
      <w:tr w:rsidR="00E96891" w:rsidRPr="00455832" w14:paraId="17CC6D4D" w14:textId="77777777" w:rsidTr="001447BF">
        <w:trPr>
          <w:jc w:val="right"/>
        </w:trPr>
        <w:tc>
          <w:tcPr>
            <w:tcW w:w="4680" w:type="dxa"/>
          </w:tcPr>
          <w:p w14:paraId="62D66C25" w14:textId="77777777" w:rsidR="00E96891" w:rsidRPr="00455832" w:rsidRDefault="00E96891" w:rsidP="001447BF">
            <w:pPr>
              <w:widowControl w:val="0"/>
              <w:autoSpaceDE w:val="0"/>
              <w:autoSpaceDN w:val="0"/>
              <w:adjustRightInd w:val="0"/>
              <w:rPr>
                <w:rFonts w:ascii="Verdana" w:eastAsia="Arial Unicode MS" w:hAnsi="Verdana"/>
                <w:sz w:val="18"/>
                <w:szCs w:val="18"/>
                <w:lang w:val="it-IT" w:eastAsia="it-IT"/>
              </w:rPr>
            </w:pPr>
            <w:r w:rsidRPr="00455832">
              <w:rPr>
                <w:rFonts w:ascii="Verdana" w:eastAsia="Arial Unicode MS" w:hAnsi="Verdana"/>
                <w:sz w:val="18"/>
                <w:szCs w:val="18"/>
                <w:lang w:val="it-IT" w:eastAsia="it-IT"/>
              </w:rPr>
              <w:t>Firma</w:t>
            </w:r>
          </w:p>
          <w:p w14:paraId="56FFB56F" w14:textId="77777777" w:rsidR="00E96891" w:rsidRPr="00455832" w:rsidRDefault="00E96891" w:rsidP="001447BF">
            <w:pPr>
              <w:widowControl w:val="0"/>
              <w:autoSpaceDE w:val="0"/>
              <w:autoSpaceDN w:val="0"/>
              <w:adjustRightInd w:val="0"/>
              <w:rPr>
                <w:rFonts w:ascii="Verdana" w:eastAsia="Arial Unicode MS" w:hAnsi="Verdana"/>
                <w:sz w:val="18"/>
                <w:szCs w:val="18"/>
                <w:lang w:val="it-IT" w:eastAsia="it-IT"/>
              </w:rPr>
            </w:pPr>
          </w:p>
          <w:p w14:paraId="2AE0560B" w14:textId="77777777" w:rsidR="00E96891" w:rsidRPr="00455832" w:rsidRDefault="00E96891" w:rsidP="001447BF">
            <w:pPr>
              <w:widowControl w:val="0"/>
              <w:autoSpaceDE w:val="0"/>
              <w:autoSpaceDN w:val="0"/>
              <w:adjustRightInd w:val="0"/>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_________________________________</w:t>
            </w:r>
          </w:p>
          <w:p w14:paraId="7B519AFD" w14:textId="77777777" w:rsidR="00E96891" w:rsidRPr="00455832" w:rsidRDefault="00E96891" w:rsidP="001447BF">
            <w:pPr>
              <w:widowControl w:val="0"/>
              <w:autoSpaceDE w:val="0"/>
              <w:autoSpaceDN w:val="0"/>
              <w:adjustRightInd w:val="0"/>
              <w:rPr>
                <w:rFonts w:ascii="Verdana" w:eastAsia="Arial Unicode MS" w:hAnsi="Verdana"/>
                <w:sz w:val="18"/>
                <w:szCs w:val="18"/>
                <w:lang w:val="it-IT" w:eastAsia="it-IT"/>
              </w:rPr>
            </w:pPr>
          </w:p>
          <w:p w14:paraId="04B3E88E" w14:textId="77777777" w:rsidR="00E96891" w:rsidRPr="00455832" w:rsidRDefault="00E96891" w:rsidP="001447BF">
            <w:pPr>
              <w:widowControl w:val="0"/>
              <w:autoSpaceDE w:val="0"/>
              <w:autoSpaceDN w:val="0"/>
              <w:adjustRightInd w:val="0"/>
              <w:rPr>
                <w:rFonts w:ascii="Verdana" w:eastAsia="Arial Unicode MS" w:hAnsi="Verdana"/>
                <w:sz w:val="18"/>
                <w:szCs w:val="18"/>
                <w:lang w:val="it-IT" w:eastAsia="it-IT"/>
              </w:rPr>
            </w:pPr>
            <w:r w:rsidRPr="00455832">
              <w:rPr>
                <w:rFonts w:ascii="Verdana" w:eastAsia="Arial Unicode MS" w:hAnsi="Verdana"/>
                <w:sz w:val="18"/>
                <w:szCs w:val="18"/>
                <w:lang w:val="it-IT" w:eastAsia="it-IT"/>
              </w:rPr>
              <w:t>Luogo e data</w:t>
            </w:r>
          </w:p>
          <w:p w14:paraId="04ED40D1" w14:textId="77777777" w:rsidR="00E96891" w:rsidRPr="00455832" w:rsidRDefault="00E96891" w:rsidP="001447BF">
            <w:pPr>
              <w:widowControl w:val="0"/>
              <w:autoSpaceDE w:val="0"/>
              <w:autoSpaceDN w:val="0"/>
              <w:adjustRightInd w:val="0"/>
              <w:rPr>
                <w:rFonts w:ascii="Verdana" w:eastAsia="Arial Unicode MS" w:hAnsi="Verdana"/>
                <w:sz w:val="18"/>
                <w:szCs w:val="18"/>
                <w:lang w:val="it-IT" w:eastAsia="it-IT"/>
              </w:rPr>
            </w:pPr>
          </w:p>
          <w:p w14:paraId="1CDC525E" w14:textId="77777777" w:rsidR="00E96891" w:rsidRPr="00455832" w:rsidRDefault="00E96891" w:rsidP="001447BF">
            <w:pPr>
              <w:widowControl w:val="0"/>
              <w:autoSpaceDE w:val="0"/>
              <w:autoSpaceDN w:val="0"/>
              <w:adjustRightInd w:val="0"/>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_________________________________</w:t>
            </w:r>
          </w:p>
          <w:p w14:paraId="4B509BB7" w14:textId="77777777" w:rsidR="00E96891" w:rsidRPr="00455832" w:rsidRDefault="00E96891" w:rsidP="001447BF">
            <w:pPr>
              <w:widowControl w:val="0"/>
              <w:autoSpaceDE w:val="0"/>
              <w:autoSpaceDN w:val="0"/>
              <w:adjustRightInd w:val="0"/>
              <w:rPr>
                <w:rFonts w:ascii="Verdana" w:eastAsia="Arial Unicode MS" w:hAnsi="Verdana"/>
                <w:sz w:val="18"/>
                <w:szCs w:val="18"/>
                <w:lang w:val="it-IT" w:eastAsia="it-IT"/>
              </w:rPr>
            </w:pPr>
          </w:p>
        </w:tc>
        <w:tc>
          <w:tcPr>
            <w:tcW w:w="5040" w:type="dxa"/>
          </w:tcPr>
          <w:p w14:paraId="6E72A4D4" w14:textId="77777777" w:rsidR="00E96891" w:rsidRPr="00455832" w:rsidRDefault="00E96891" w:rsidP="001447BF">
            <w:pPr>
              <w:widowControl w:val="0"/>
              <w:autoSpaceDE w:val="0"/>
              <w:autoSpaceDN w:val="0"/>
              <w:adjustRightInd w:val="0"/>
              <w:rPr>
                <w:rFonts w:ascii="Verdana" w:eastAsia="Arial Unicode MS" w:hAnsi="Verdana"/>
                <w:sz w:val="18"/>
                <w:szCs w:val="18"/>
                <w:lang w:val="it-IT" w:eastAsia="it-IT"/>
              </w:rPr>
            </w:pPr>
            <w:r w:rsidRPr="00455832">
              <w:rPr>
                <w:rFonts w:ascii="Verdana" w:eastAsia="Arial Unicode MS" w:hAnsi="Verdana"/>
                <w:sz w:val="18"/>
                <w:szCs w:val="18"/>
                <w:lang w:val="it-IT" w:eastAsia="it-IT"/>
              </w:rPr>
              <w:t>Firma</w:t>
            </w:r>
          </w:p>
          <w:p w14:paraId="3F2A41B1" w14:textId="77777777" w:rsidR="00E96891" w:rsidRPr="00455832" w:rsidRDefault="00E96891" w:rsidP="001447BF">
            <w:pPr>
              <w:widowControl w:val="0"/>
              <w:autoSpaceDE w:val="0"/>
              <w:autoSpaceDN w:val="0"/>
              <w:adjustRightInd w:val="0"/>
              <w:rPr>
                <w:rFonts w:ascii="Verdana" w:eastAsia="Arial Unicode MS" w:hAnsi="Verdana"/>
                <w:sz w:val="18"/>
                <w:szCs w:val="18"/>
                <w:lang w:val="it-IT" w:eastAsia="it-IT"/>
              </w:rPr>
            </w:pPr>
          </w:p>
          <w:p w14:paraId="5326F3B3" w14:textId="77777777" w:rsidR="00E96891" w:rsidRPr="00455832" w:rsidRDefault="00E96891" w:rsidP="001447BF">
            <w:pPr>
              <w:widowControl w:val="0"/>
              <w:autoSpaceDE w:val="0"/>
              <w:autoSpaceDN w:val="0"/>
              <w:adjustRightInd w:val="0"/>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_____________________________________</w:t>
            </w:r>
          </w:p>
          <w:p w14:paraId="185FF00C" w14:textId="77777777" w:rsidR="00E96891" w:rsidRPr="00455832" w:rsidRDefault="00E96891" w:rsidP="001447BF">
            <w:pPr>
              <w:widowControl w:val="0"/>
              <w:autoSpaceDE w:val="0"/>
              <w:autoSpaceDN w:val="0"/>
              <w:adjustRightInd w:val="0"/>
              <w:rPr>
                <w:rFonts w:ascii="Verdana" w:eastAsia="Arial Unicode MS" w:hAnsi="Verdana"/>
                <w:sz w:val="18"/>
                <w:szCs w:val="18"/>
                <w:lang w:val="it-IT" w:eastAsia="it-IT"/>
              </w:rPr>
            </w:pPr>
          </w:p>
          <w:p w14:paraId="3388C3EB" w14:textId="77777777" w:rsidR="00E96891" w:rsidRPr="00455832" w:rsidRDefault="00E96891" w:rsidP="001447BF">
            <w:pPr>
              <w:widowControl w:val="0"/>
              <w:autoSpaceDE w:val="0"/>
              <w:autoSpaceDN w:val="0"/>
              <w:adjustRightInd w:val="0"/>
              <w:rPr>
                <w:rFonts w:ascii="Verdana" w:eastAsia="Arial Unicode MS" w:hAnsi="Verdana"/>
                <w:sz w:val="18"/>
                <w:szCs w:val="18"/>
                <w:lang w:val="it-IT" w:eastAsia="it-IT"/>
              </w:rPr>
            </w:pPr>
            <w:r w:rsidRPr="00455832">
              <w:rPr>
                <w:rFonts w:ascii="Verdana" w:eastAsia="Arial Unicode MS" w:hAnsi="Verdana"/>
                <w:sz w:val="18"/>
                <w:szCs w:val="18"/>
                <w:lang w:val="it-IT" w:eastAsia="it-IT"/>
              </w:rPr>
              <w:t>Luogo e data</w:t>
            </w:r>
          </w:p>
          <w:p w14:paraId="20D0D3C2" w14:textId="77777777" w:rsidR="00E96891" w:rsidRPr="00455832" w:rsidRDefault="00E96891" w:rsidP="001447BF">
            <w:pPr>
              <w:widowControl w:val="0"/>
              <w:autoSpaceDE w:val="0"/>
              <w:autoSpaceDN w:val="0"/>
              <w:adjustRightInd w:val="0"/>
              <w:rPr>
                <w:rFonts w:ascii="Verdana" w:eastAsia="Arial Unicode MS" w:hAnsi="Verdana"/>
                <w:sz w:val="18"/>
                <w:szCs w:val="18"/>
                <w:lang w:val="it-IT" w:eastAsia="it-IT"/>
              </w:rPr>
            </w:pPr>
          </w:p>
          <w:p w14:paraId="06587499" w14:textId="77777777" w:rsidR="00E96891" w:rsidRPr="00455832" w:rsidRDefault="00E96891" w:rsidP="001447BF">
            <w:pPr>
              <w:widowControl w:val="0"/>
              <w:autoSpaceDE w:val="0"/>
              <w:autoSpaceDN w:val="0"/>
              <w:adjustRightInd w:val="0"/>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_____________________________________</w:t>
            </w:r>
          </w:p>
          <w:p w14:paraId="0A7DD120" w14:textId="77777777" w:rsidR="00E96891" w:rsidRPr="00455832" w:rsidRDefault="00E96891" w:rsidP="001447BF">
            <w:pPr>
              <w:keepNext/>
              <w:widowControl w:val="0"/>
              <w:autoSpaceDE w:val="0"/>
              <w:autoSpaceDN w:val="0"/>
              <w:adjustRightInd w:val="0"/>
              <w:spacing w:before="240" w:after="60"/>
              <w:outlineLvl w:val="2"/>
              <w:rPr>
                <w:rFonts w:ascii="Verdana" w:eastAsia="Arial Unicode MS" w:hAnsi="Verdana" w:cs="Arial"/>
                <w:bCs/>
                <w:iCs/>
                <w:sz w:val="18"/>
                <w:szCs w:val="18"/>
                <w:lang w:val="it-IT" w:eastAsia="it-IT"/>
              </w:rPr>
            </w:pPr>
          </w:p>
        </w:tc>
      </w:tr>
    </w:tbl>
    <w:p w14:paraId="1889F10D" w14:textId="77777777" w:rsidR="00E96891" w:rsidRPr="00455832" w:rsidRDefault="00E96891" w:rsidP="00E96891">
      <w:pPr>
        <w:jc w:val="center"/>
        <w:rPr>
          <w:rFonts w:ascii="Verdana" w:hAnsi="Verdana"/>
          <w:b/>
          <w:noProof/>
          <w:sz w:val="18"/>
          <w:szCs w:val="18"/>
          <w:lang w:val="it-IT" w:eastAsia="it-IT"/>
        </w:rPr>
      </w:pPr>
      <w:r w:rsidRPr="00455832">
        <w:rPr>
          <w:rFonts w:ascii="Verdana" w:hAnsi="Verdana"/>
          <w:noProof/>
          <w:sz w:val="18"/>
          <w:szCs w:val="18"/>
          <w:lang w:val="it-IT" w:eastAsia="it-IT"/>
        </w:rPr>
        <w:br w:type="page"/>
      </w:r>
    </w:p>
    <w:p w14:paraId="7EF13D89" w14:textId="77777777" w:rsidR="00E96891" w:rsidRPr="00494ED8" w:rsidRDefault="00E96891" w:rsidP="00E96891">
      <w:pPr>
        <w:jc w:val="center"/>
        <w:rPr>
          <w:rFonts w:ascii="Verdana" w:eastAsia="Cambria" w:hAnsi="Verdana"/>
          <w:b/>
          <w:sz w:val="18"/>
          <w:szCs w:val="18"/>
        </w:rPr>
      </w:pPr>
      <w:r w:rsidRPr="00494ED8">
        <w:rPr>
          <w:rFonts w:ascii="Verdana" w:eastAsia="Cambria" w:hAnsi="Verdana"/>
          <w:b/>
          <w:sz w:val="18"/>
          <w:szCs w:val="18"/>
        </w:rPr>
        <w:t>ALLEGATO I</w:t>
      </w:r>
    </w:p>
    <w:p w14:paraId="07D2AB5B" w14:textId="77777777" w:rsidR="00E96891" w:rsidRPr="00494ED8" w:rsidRDefault="00E96891" w:rsidP="00E96891">
      <w:pPr>
        <w:jc w:val="center"/>
        <w:rPr>
          <w:rFonts w:ascii="Verdana" w:eastAsia="Cambria" w:hAnsi="Verdana"/>
          <w:b/>
          <w:sz w:val="18"/>
          <w:szCs w:val="18"/>
        </w:rPr>
      </w:pPr>
    </w:p>
    <w:p w14:paraId="38047BD4" w14:textId="77777777" w:rsidR="00E96891" w:rsidRDefault="00E96891" w:rsidP="00E96891">
      <w:pPr>
        <w:jc w:val="center"/>
        <w:rPr>
          <w:rFonts w:ascii="Verdana" w:eastAsia="Cambria" w:hAnsi="Verdana"/>
          <w:b/>
          <w:sz w:val="18"/>
          <w:szCs w:val="18"/>
          <w:u w:val="single"/>
        </w:rPr>
      </w:pPr>
      <w:bookmarkStart w:id="2" w:name="_Hlk157091499"/>
      <w:r w:rsidRPr="00FF6B88">
        <w:rPr>
          <w:rFonts w:ascii="Verdana" w:eastAsia="Cambria" w:hAnsi="Verdana"/>
          <w:b/>
          <w:sz w:val="18"/>
          <w:szCs w:val="18"/>
          <w:u w:val="single"/>
        </w:rPr>
        <w:t xml:space="preserve">MOBILITY AGREEMENT </w:t>
      </w:r>
      <w:r>
        <w:rPr>
          <w:rFonts w:ascii="Verdana" w:eastAsia="Cambria" w:hAnsi="Verdana"/>
          <w:b/>
          <w:sz w:val="18"/>
          <w:szCs w:val="18"/>
          <w:u w:val="single"/>
        </w:rPr>
        <w:t>STAFF MOBILITY FOR TEACHING</w:t>
      </w:r>
    </w:p>
    <w:p w14:paraId="1F0F4F95" w14:textId="77777777" w:rsidR="00E96891" w:rsidRPr="00FF6B88" w:rsidRDefault="00E96891" w:rsidP="00E96891">
      <w:pPr>
        <w:jc w:val="center"/>
        <w:rPr>
          <w:rFonts w:ascii="Verdana" w:eastAsia="Cambria" w:hAnsi="Verdana"/>
          <w:b/>
          <w:sz w:val="18"/>
          <w:szCs w:val="18"/>
          <w:u w:val="single"/>
        </w:rPr>
      </w:pPr>
    </w:p>
    <w:p w14:paraId="296CB942" w14:textId="77777777" w:rsidR="00E96891" w:rsidRDefault="00E96891" w:rsidP="00E96891">
      <w:pPr>
        <w:jc w:val="center"/>
        <w:rPr>
          <w:rFonts w:ascii="Verdana" w:eastAsia="Cambria" w:hAnsi="Verdana"/>
          <w:b/>
          <w:sz w:val="18"/>
          <w:szCs w:val="18"/>
          <w:u w:val="single"/>
        </w:rPr>
      </w:pPr>
      <w:r w:rsidRPr="00FF6B88">
        <w:rPr>
          <w:rFonts w:ascii="Verdana" w:eastAsia="Cambria" w:hAnsi="Verdana"/>
          <w:b/>
          <w:sz w:val="18"/>
          <w:szCs w:val="18"/>
          <w:u w:val="single"/>
        </w:rPr>
        <w:t xml:space="preserve">MOBILITY AGREEMENT </w:t>
      </w:r>
      <w:r>
        <w:rPr>
          <w:rFonts w:ascii="Verdana" w:eastAsia="Cambria" w:hAnsi="Verdana"/>
          <w:b/>
          <w:sz w:val="18"/>
          <w:szCs w:val="18"/>
          <w:u w:val="single"/>
        </w:rPr>
        <w:t xml:space="preserve">STAFF MOBILITY FOR TRAINING </w:t>
      </w:r>
    </w:p>
    <w:bookmarkEnd w:id="2"/>
    <w:p w14:paraId="4B0BE04F" w14:textId="77777777" w:rsidR="00E96891" w:rsidRPr="00FF6B88" w:rsidRDefault="00E96891" w:rsidP="00E96891">
      <w:pPr>
        <w:jc w:val="center"/>
        <w:rPr>
          <w:rFonts w:ascii="Verdana" w:eastAsia="Cambria" w:hAnsi="Verdana"/>
          <w:b/>
          <w:sz w:val="18"/>
          <w:szCs w:val="18"/>
          <w:u w:val="single"/>
        </w:rPr>
      </w:pPr>
    </w:p>
    <w:p w14:paraId="21A90D8B" w14:textId="77777777" w:rsidR="00E96891" w:rsidRDefault="00E96891" w:rsidP="00E96891">
      <w:pPr>
        <w:jc w:val="center"/>
        <w:rPr>
          <w:rFonts w:ascii="Verdana" w:eastAsia="Cambria" w:hAnsi="Verdana"/>
          <w:b/>
          <w:sz w:val="18"/>
          <w:szCs w:val="18"/>
        </w:rPr>
      </w:pPr>
    </w:p>
    <w:p w14:paraId="6D7954FA" w14:textId="77777777" w:rsidR="00E96891" w:rsidRPr="006D6A30" w:rsidRDefault="00E96891" w:rsidP="00E96891">
      <w:pPr>
        <w:jc w:val="center"/>
        <w:rPr>
          <w:rFonts w:ascii="Verdana" w:eastAsia="Cambria" w:hAnsi="Verdana"/>
          <w:b/>
          <w:sz w:val="18"/>
          <w:szCs w:val="18"/>
        </w:rPr>
      </w:pPr>
      <w:bookmarkStart w:id="3" w:name="_Hlk157091510"/>
    </w:p>
    <w:p w14:paraId="62BDDF99" w14:textId="77777777" w:rsidR="00E96891" w:rsidRDefault="00257CE9" w:rsidP="00E96891">
      <w:pPr>
        <w:jc w:val="center"/>
        <w:rPr>
          <w:rFonts w:ascii="Verdana" w:eastAsia="Cambria" w:hAnsi="Verdana"/>
          <w:b/>
        </w:rPr>
      </w:pPr>
      <w:hyperlink r:id="rId17" w:history="1">
        <w:r w:rsidR="00E96891" w:rsidRPr="00017B64">
          <w:rPr>
            <w:rStyle w:val="Collegamentoipertestuale"/>
            <w:rFonts w:ascii="Verdana" w:eastAsia="Cambria" w:hAnsi="Verdana"/>
            <w:b/>
          </w:rPr>
          <w:t>https://ec.europa.eu/programmes/erasmus-plus/resources/documents/applicants/mobility-agreement_en</w:t>
        </w:r>
      </w:hyperlink>
      <w:bookmarkEnd w:id="3"/>
    </w:p>
    <w:p w14:paraId="2937D643" w14:textId="77777777" w:rsidR="00E96891" w:rsidRPr="002F089E" w:rsidRDefault="00E96891" w:rsidP="00E96891">
      <w:pPr>
        <w:jc w:val="center"/>
        <w:rPr>
          <w:rFonts w:ascii="Verdana" w:eastAsia="Cambria" w:hAnsi="Verdana"/>
          <w:b/>
          <w:sz w:val="18"/>
          <w:szCs w:val="18"/>
        </w:rPr>
      </w:pPr>
    </w:p>
    <w:p w14:paraId="5E238E79" w14:textId="77777777" w:rsidR="00E96891" w:rsidRPr="002F23C9" w:rsidRDefault="00E96891" w:rsidP="00E96891">
      <w:pPr>
        <w:jc w:val="center"/>
        <w:rPr>
          <w:rFonts w:ascii="Verdana" w:hAnsi="Verdana"/>
          <w:b/>
          <w:sz w:val="18"/>
          <w:szCs w:val="18"/>
          <w:u w:val="single"/>
        </w:rPr>
      </w:pPr>
    </w:p>
    <w:p w14:paraId="151D9266" w14:textId="77777777" w:rsidR="00E96891" w:rsidRPr="005B07A5" w:rsidRDefault="00E96891" w:rsidP="00E96891">
      <w:pPr>
        <w:tabs>
          <w:tab w:val="left" w:pos="4536"/>
        </w:tabs>
        <w:jc w:val="both"/>
        <w:rPr>
          <w:rFonts w:ascii="Verdana" w:eastAsia="SimSun" w:hAnsi="Verdana"/>
          <w:iCs/>
          <w:sz w:val="16"/>
          <w:szCs w:val="16"/>
          <w:lang w:eastAsia="zh-CN"/>
        </w:rPr>
      </w:pPr>
      <w:r w:rsidRPr="005B07A5">
        <w:rPr>
          <w:rFonts w:ascii="Verdana" w:eastAsia="SimSun" w:hAnsi="Verdana"/>
          <w:iCs/>
          <w:sz w:val="16"/>
          <w:szCs w:val="16"/>
          <w:lang w:eastAsia="zh-CN"/>
        </w:rPr>
        <w:br w:type="page"/>
      </w:r>
    </w:p>
    <w:p w14:paraId="2A860FC0" w14:textId="77777777" w:rsidR="00E96891" w:rsidRPr="002F23C9" w:rsidRDefault="00E96891" w:rsidP="00E96891">
      <w:pPr>
        <w:jc w:val="center"/>
        <w:rPr>
          <w:rFonts w:ascii="Verdana" w:eastAsia="Cambria" w:hAnsi="Verdana"/>
          <w:b/>
          <w:bCs/>
          <w:sz w:val="18"/>
          <w:szCs w:val="18"/>
          <w:lang w:val="it-IT"/>
        </w:rPr>
      </w:pPr>
      <w:r w:rsidRPr="4C49DBB0">
        <w:rPr>
          <w:rFonts w:ascii="Verdana" w:eastAsia="Cambria" w:hAnsi="Verdana"/>
          <w:b/>
          <w:bCs/>
          <w:sz w:val="18"/>
          <w:szCs w:val="18"/>
          <w:lang w:val="it-IT"/>
        </w:rPr>
        <w:t>ALLEGATO II</w:t>
      </w:r>
    </w:p>
    <w:p w14:paraId="7416F12B" w14:textId="77777777" w:rsidR="00E96891" w:rsidRPr="002F23C9" w:rsidRDefault="00E96891" w:rsidP="00E96891">
      <w:pPr>
        <w:jc w:val="center"/>
        <w:rPr>
          <w:rFonts w:ascii="Verdana" w:eastAsia="Cambria" w:hAnsi="Verdana"/>
          <w:b/>
          <w:sz w:val="18"/>
          <w:szCs w:val="18"/>
          <w:u w:val="single"/>
          <w:lang w:val="it-IT"/>
        </w:rPr>
      </w:pPr>
    </w:p>
    <w:p w14:paraId="2F2EF635" w14:textId="77777777" w:rsidR="00E96891" w:rsidRPr="002F23C9" w:rsidRDefault="00E96891" w:rsidP="00E96891">
      <w:pPr>
        <w:jc w:val="center"/>
        <w:rPr>
          <w:rFonts w:ascii="Verdana" w:eastAsia="Cambria" w:hAnsi="Verdana"/>
          <w:b/>
          <w:sz w:val="18"/>
          <w:szCs w:val="18"/>
          <w:u w:val="single"/>
          <w:lang w:val="it-IT"/>
        </w:rPr>
      </w:pPr>
      <w:r w:rsidRPr="002F23C9">
        <w:rPr>
          <w:rFonts w:ascii="Verdana" w:eastAsia="Cambria" w:hAnsi="Verdana"/>
          <w:b/>
          <w:sz w:val="18"/>
          <w:szCs w:val="18"/>
          <w:u w:val="single"/>
          <w:lang w:val="it-IT"/>
        </w:rPr>
        <w:t>NOTE TECNICHE</w:t>
      </w:r>
    </w:p>
    <w:p w14:paraId="37A82533" w14:textId="77777777" w:rsidR="00E96891" w:rsidRPr="002F23C9" w:rsidRDefault="00E96891" w:rsidP="00E96891">
      <w:pPr>
        <w:jc w:val="center"/>
        <w:rPr>
          <w:rFonts w:ascii="Verdana" w:eastAsia="Cambria" w:hAnsi="Verdana"/>
          <w:b/>
          <w:sz w:val="18"/>
          <w:szCs w:val="18"/>
          <w:u w:val="single"/>
          <w:lang w:val="it-IT"/>
        </w:rPr>
      </w:pPr>
    </w:p>
    <w:p w14:paraId="48A7D61E" w14:textId="77777777" w:rsidR="00E96891" w:rsidRPr="002F23C9" w:rsidRDefault="00E96891" w:rsidP="00E96891">
      <w:pPr>
        <w:jc w:val="center"/>
        <w:rPr>
          <w:rFonts w:ascii="Verdana" w:eastAsia="Cambria" w:hAnsi="Verdana"/>
          <w:b/>
          <w:sz w:val="18"/>
          <w:szCs w:val="18"/>
          <w:u w:val="single"/>
          <w:lang w:val="it-IT"/>
        </w:rPr>
      </w:pPr>
      <w:r w:rsidRPr="002F23C9">
        <w:rPr>
          <w:rFonts w:ascii="Verdana" w:eastAsia="Cambria" w:hAnsi="Verdana"/>
          <w:b/>
          <w:sz w:val="18"/>
          <w:szCs w:val="18"/>
          <w:u w:val="single"/>
          <w:lang w:val="it-IT"/>
        </w:rPr>
        <w:t>Contributo per il supporto individuale</w:t>
      </w:r>
    </w:p>
    <w:p w14:paraId="69CE0667" w14:textId="77777777" w:rsidR="00E96891" w:rsidRDefault="00E96891" w:rsidP="00E96891">
      <w:pPr>
        <w:jc w:val="center"/>
        <w:rPr>
          <w:rFonts w:ascii="Verdana" w:eastAsia="Cambria" w:hAnsi="Verdana"/>
          <w:b/>
          <w:sz w:val="18"/>
          <w:szCs w:val="18"/>
          <w:u w:val="single"/>
          <w:lang w:val="it-IT"/>
        </w:rPr>
      </w:pPr>
    </w:p>
    <w:p w14:paraId="1FD87E87" w14:textId="77777777" w:rsidR="00E96891" w:rsidRPr="002F23C9" w:rsidRDefault="00E96891" w:rsidP="00E96891">
      <w:pPr>
        <w:jc w:val="center"/>
        <w:rPr>
          <w:rFonts w:ascii="Verdana" w:eastAsia="Cambria" w:hAnsi="Verdana"/>
          <w:b/>
          <w:sz w:val="18"/>
          <w:szCs w:val="18"/>
          <w:u w:val="single"/>
          <w:lang w:val="it-IT"/>
        </w:rPr>
      </w:pPr>
    </w:p>
    <w:p w14:paraId="4F7AC41A" w14:textId="77777777" w:rsidR="00E96891" w:rsidRPr="002F23C9" w:rsidRDefault="00E96891" w:rsidP="00E96891">
      <w:pPr>
        <w:jc w:val="both"/>
        <w:rPr>
          <w:rFonts w:ascii="Verdana" w:eastAsia="Cambria" w:hAnsi="Verdana"/>
          <w:b/>
          <w:bCs/>
          <w:sz w:val="18"/>
          <w:szCs w:val="18"/>
          <w:u w:val="single"/>
          <w:lang w:val="it-IT"/>
        </w:rPr>
      </w:pPr>
      <w:r w:rsidRPr="002F23C9">
        <w:rPr>
          <w:rFonts w:ascii="Verdana" w:eastAsia="Cambria" w:hAnsi="Verdana"/>
          <w:b/>
          <w:bCs/>
          <w:sz w:val="18"/>
          <w:szCs w:val="18"/>
          <w:u w:val="single"/>
          <w:lang w:val="it-IT"/>
        </w:rPr>
        <w:t xml:space="preserve">In base a quanto previsto dalle Disposizioni Nazionali pubblicate sul sito dell’AN </w:t>
      </w:r>
      <w:r w:rsidRPr="00A15BA5">
        <w:rPr>
          <w:rFonts w:ascii="Verdana" w:eastAsia="Cambria" w:hAnsi="Verdana"/>
          <w:b/>
          <w:bCs/>
          <w:sz w:val="18"/>
          <w:szCs w:val="18"/>
          <w:lang w:val="it-IT"/>
        </w:rPr>
        <w:t>(</w:t>
      </w:r>
      <w:hyperlink r:id="rId18" w:history="1">
        <w:r w:rsidRPr="005029EA">
          <w:rPr>
            <w:rStyle w:val="Collegamentoipertestuale"/>
            <w:rFonts w:ascii="Verdana" w:hAnsi="Verdana"/>
            <w:b/>
            <w:bCs/>
            <w:sz w:val="18"/>
            <w:szCs w:val="18"/>
            <w:lang w:val="it-IT"/>
          </w:rPr>
          <w:t>https://www.erasmusplus.it/wp-content/uploads/2023/02/Disposizioni-nazionali-HE_2023_def-2.pdf</w:t>
        </w:r>
      </w:hyperlink>
      <w:r w:rsidRPr="00A15BA5">
        <w:rPr>
          <w:rFonts w:ascii="Verdana" w:eastAsia="Cambria" w:hAnsi="Verdana"/>
          <w:b/>
          <w:bCs/>
          <w:sz w:val="18"/>
          <w:szCs w:val="18"/>
          <w:lang w:val="it-IT"/>
        </w:rPr>
        <w:t>)</w:t>
      </w:r>
      <w:r>
        <w:rPr>
          <w:rFonts w:ascii="Verdana" w:eastAsia="Cambria" w:hAnsi="Verdana"/>
          <w:b/>
          <w:bCs/>
          <w:sz w:val="18"/>
          <w:szCs w:val="18"/>
          <w:u w:val="single"/>
          <w:lang w:val="it-IT"/>
        </w:rPr>
        <w:t xml:space="preserve"> </w:t>
      </w:r>
      <w:r w:rsidRPr="002F23C9">
        <w:rPr>
          <w:rFonts w:ascii="Verdana" w:eastAsia="Cambria" w:hAnsi="Verdana"/>
          <w:b/>
          <w:bCs/>
          <w:sz w:val="18"/>
          <w:szCs w:val="18"/>
          <w:u w:val="single"/>
          <w:lang w:val="it-IT"/>
        </w:rPr>
        <w:t>gli importi delle diarie indicati dalle tabelle comunitarie (Guida al Programma 202</w:t>
      </w:r>
      <w:r>
        <w:rPr>
          <w:rFonts w:ascii="Verdana" w:eastAsia="Cambria" w:hAnsi="Verdana"/>
          <w:b/>
          <w:bCs/>
          <w:sz w:val="18"/>
          <w:szCs w:val="18"/>
          <w:u w:val="single"/>
          <w:lang w:val="it-IT"/>
        </w:rPr>
        <w:t>3</w:t>
      </w:r>
      <w:r w:rsidRPr="002F23C9">
        <w:rPr>
          <w:rFonts w:ascii="Verdana" w:eastAsia="Cambria" w:hAnsi="Verdana"/>
          <w:b/>
          <w:bCs/>
          <w:sz w:val="18"/>
          <w:szCs w:val="18"/>
          <w:u w:val="single"/>
          <w:lang w:val="it-IT"/>
        </w:rPr>
        <w:t xml:space="preserve"> - tabella A1.1) sono ridotti all’80% come di seguito riportato</w:t>
      </w:r>
    </w:p>
    <w:p w14:paraId="33C20917" w14:textId="77777777" w:rsidR="00E96891" w:rsidRDefault="00E96891" w:rsidP="00E96891">
      <w:pPr>
        <w:jc w:val="both"/>
        <w:rPr>
          <w:rFonts w:ascii="Verdana" w:eastAsia="Cambria" w:hAnsi="Verdana"/>
          <w:sz w:val="18"/>
          <w:szCs w:val="18"/>
          <w:lang w:val="it-IT"/>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3665"/>
        <w:gridCol w:w="2192"/>
        <w:gridCol w:w="2018"/>
      </w:tblGrid>
      <w:tr w:rsidR="00E96891" w:rsidRPr="006027F2" w14:paraId="6772B93B" w14:textId="77777777" w:rsidTr="001447BF">
        <w:tc>
          <w:tcPr>
            <w:tcW w:w="1654" w:type="dxa"/>
            <w:tcBorders>
              <w:top w:val="nil"/>
              <w:left w:val="nil"/>
              <w:bottom w:val="single" w:sz="4" w:space="0" w:color="auto"/>
              <w:right w:val="nil"/>
            </w:tcBorders>
            <w:shd w:val="clear" w:color="auto" w:fill="auto"/>
          </w:tcPr>
          <w:p w14:paraId="35E3838F" w14:textId="77777777" w:rsidR="00E96891" w:rsidRPr="002F23C9" w:rsidRDefault="00E96891" w:rsidP="001447BF">
            <w:pPr>
              <w:jc w:val="center"/>
              <w:rPr>
                <w:rFonts w:ascii="Verdana" w:eastAsia="Cambria" w:hAnsi="Verdana"/>
                <w:b/>
                <w:sz w:val="18"/>
                <w:szCs w:val="18"/>
                <w:u w:val="single"/>
                <w:lang w:val="it-IT"/>
              </w:rPr>
            </w:pPr>
            <w:bookmarkStart w:id="4" w:name="_Hlk157092367"/>
          </w:p>
        </w:tc>
        <w:tc>
          <w:tcPr>
            <w:tcW w:w="3665" w:type="dxa"/>
            <w:tcBorders>
              <w:top w:val="nil"/>
              <w:left w:val="nil"/>
              <w:bottom w:val="single" w:sz="4" w:space="0" w:color="auto"/>
              <w:right w:val="single" w:sz="4" w:space="0" w:color="auto"/>
            </w:tcBorders>
            <w:shd w:val="clear" w:color="auto" w:fill="auto"/>
          </w:tcPr>
          <w:p w14:paraId="743AD45F" w14:textId="77777777" w:rsidR="00E96891" w:rsidRPr="002F23C9" w:rsidRDefault="00E96891" w:rsidP="001447BF">
            <w:pPr>
              <w:jc w:val="center"/>
              <w:rPr>
                <w:rFonts w:ascii="Verdana" w:eastAsia="Cambria" w:hAnsi="Verdana"/>
                <w:b/>
                <w:sz w:val="18"/>
                <w:szCs w:val="18"/>
                <w:u w:val="single"/>
                <w:lang w:val="it-IT"/>
              </w:rPr>
            </w:pPr>
          </w:p>
        </w:tc>
        <w:tc>
          <w:tcPr>
            <w:tcW w:w="2192" w:type="dxa"/>
            <w:tcBorders>
              <w:left w:val="single" w:sz="4" w:space="0" w:color="auto"/>
              <w:bottom w:val="single" w:sz="4" w:space="0" w:color="auto"/>
            </w:tcBorders>
            <w:shd w:val="clear" w:color="auto" w:fill="auto"/>
          </w:tcPr>
          <w:p w14:paraId="0FF22F09" w14:textId="77777777" w:rsidR="00E96891" w:rsidRPr="002F23C9" w:rsidRDefault="00E96891" w:rsidP="001447BF">
            <w:pPr>
              <w:jc w:val="center"/>
              <w:rPr>
                <w:rFonts w:ascii="Verdana" w:eastAsia="Cambria" w:hAnsi="Verdana"/>
                <w:b/>
                <w:sz w:val="18"/>
                <w:szCs w:val="18"/>
                <w:lang w:val="it-IT"/>
              </w:rPr>
            </w:pPr>
            <w:r w:rsidRPr="002F23C9">
              <w:rPr>
                <w:rFonts w:ascii="Verdana" w:eastAsia="Cambria" w:hAnsi="Verdana"/>
                <w:b/>
                <w:sz w:val="18"/>
                <w:szCs w:val="18"/>
                <w:lang w:val="it-IT"/>
              </w:rPr>
              <w:t>Diaria giornaliera ammissibile fino al 14° giorno</w:t>
            </w:r>
          </w:p>
        </w:tc>
        <w:tc>
          <w:tcPr>
            <w:tcW w:w="2018" w:type="dxa"/>
            <w:tcBorders>
              <w:bottom w:val="single" w:sz="4" w:space="0" w:color="auto"/>
            </w:tcBorders>
            <w:shd w:val="clear" w:color="auto" w:fill="auto"/>
          </w:tcPr>
          <w:p w14:paraId="59031CBF" w14:textId="77777777" w:rsidR="00E96891" w:rsidRPr="002F23C9" w:rsidRDefault="00E96891" w:rsidP="001447BF">
            <w:pPr>
              <w:jc w:val="center"/>
              <w:rPr>
                <w:rFonts w:ascii="Verdana" w:eastAsia="Cambria" w:hAnsi="Verdana"/>
                <w:b/>
                <w:sz w:val="18"/>
                <w:szCs w:val="18"/>
                <w:lang w:val="it-IT"/>
              </w:rPr>
            </w:pPr>
            <w:r w:rsidRPr="002F23C9">
              <w:rPr>
                <w:rFonts w:ascii="Verdana" w:eastAsia="Cambria" w:hAnsi="Verdana"/>
                <w:b/>
                <w:sz w:val="18"/>
                <w:szCs w:val="18"/>
                <w:lang w:val="it-IT"/>
              </w:rPr>
              <w:t>Diaria giornaliera ammissibile dal 15° al 60° giorno</w:t>
            </w:r>
          </w:p>
        </w:tc>
      </w:tr>
      <w:tr w:rsidR="00E96891" w:rsidRPr="00D259B9" w14:paraId="189B49ED" w14:textId="77777777" w:rsidTr="001447BF">
        <w:trPr>
          <w:trHeight w:val="474"/>
        </w:trPr>
        <w:tc>
          <w:tcPr>
            <w:tcW w:w="1654" w:type="dxa"/>
            <w:tcBorders>
              <w:top w:val="single" w:sz="4" w:space="0" w:color="auto"/>
            </w:tcBorders>
            <w:shd w:val="clear" w:color="auto" w:fill="auto"/>
            <w:vAlign w:val="center"/>
          </w:tcPr>
          <w:p w14:paraId="3738F137" w14:textId="77777777" w:rsidR="00E96891" w:rsidRDefault="00E96891" w:rsidP="001447BF">
            <w:pPr>
              <w:jc w:val="center"/>
              <w:rPr>
                <w:rFonts w:ascii="Verdana" w:eastAsia="Cambria" w:hAnsi="Verdana"/>
                <w:b/>
                <w:sz w:val="18"/>
                <w:szCs w:val="18"/>
              </w:rPr>
            </w:pPr>
            <w:r w:rsidRPr="00D259B9">
              <w:rPr>
                <w:rFonts w:ascii="Verdana" w:eastAsia="Cambria" w:hAnsi="Verdana"/>
                <w:b/>
                <w:sz w:val="18"/>
                <w:szCs w:val="18"/>
              </w:rPr>
              <w:t>GRUPPO</w:t>
            </w:r>
          </w:p>
          <w:p w14:paraId="1E8A8A39" w14:textId="77777777" w:rsidR="00E96891" w:rsidRPr="00D259B9" w:rsidRDefault="00E96891" w:rsidP="001447BF">
            <w:pPr>
              <w:jc w:val="center"/>
              <w:rPr>
                <w:rFonts w:ascii="Verdana" w:eastAsia="Cambria" w:hAnsi="Verdana"/>
                <w:b/>
                <w:sz w:val="18"/>
                <w:szCs w:val="18"/>
              </w:rPr>
            </w:pPr>
            <w:r w:rsidRPr="00D259B9">
              <w:rPr>
                <w:rFonts w:ascii="Verdana" w:eastAsia="Cambria" w:hAnsi="Verdana"/>
                <w:b/>
                <w:sz w:val="18"/>
                <w:szCs w:val="18"/>
              </w:rPr>
              <w:t>A</w:t>
            </w:r>
          </w:p>
        </w:tc>
        <w:tc>
          <w:tcPr>
            <w:tcW w:w="3665" w:type="dxa"/>
            <w:tcBorders>
              <w:top w:val="single" w:sz="4" w:space="0" w:color="auto"/>
            </w:tcBorders>
            <w:shd w:val="clear" w:color="auto" w:fill="auto"/>
            <w:vAlign w:val="center"/>
          </w:tcPr>
          <w:p w14:paraId="43E56BDF" w14:textId="77777777" w:rsidR="00E96891" w:rsidRPr="002F23C9" w:rsidRDefault="00E96891" w:rsidP="001447BF">
            <w:pPr>
              <w:jc w:val="center"/>
              <w:rPr>
                <w:rFonts w:ascii="Verdana" w:hAnsi="Verdana" w:cs="Verdana"/>
                <w:b/>
                <w:bCs/>
                <w:sz w:val="18"/>
                <w:szCs w:val="18"/>
                <w:lang w:val="it-IT"/>
              </w:rPr>
            </w:pPr>
            <w:r w:rsidRPr="002F23C9">
              <w:rPr>
                <w:rFonts w:ascii="Verdana" w:hAnsi="Verdana" w:cs="Verdana"/>
                <w:b/>
                <w:bCs/>
                <w:sz w:val="18"/>
                <w:szCs w:val="18"/>
                <w:lang w:val="it-IT"/>
              </w:rPr>
              <w:t>Danimarca, Finlandia, Irlanda, Islanda, Liechtenstein, Lussemburgo, Norvegia, Svezia.</w:t>
            </w:r>
          </w:p>
          <w:p w14:paraId="53682892" w14:textId="77777777" w:rsidR="00E96891" w:rsidRPr="00933B8D" w:rsidRDefault="00E96891" w:rsidP="001447BF">
            <w:pPr>
              <w:jc w:val="center"/>
              <w:rPr>
                <w:rFonts w:ascii="Verdana" w:hAnsi="Verdana" w:cs="Verdana"/>
                <w:b/>
                <w:bCs/>
                <w:sz w:val="16"/>
                <w:szCs w:val="16"/>
                <w:lang w:val="it-IT"/>
              </w:rPr>
            </w:pPr>
          </w:p>
          <w:p w14:paraId="5DE94BB8" w14:textId="77777777" w:rsidR="00E96891" w:rsidRPr="002F23C9" w:rsidRDefault="00E96891" w:rsidP="001447BF">
            <w:pPr>
              <w:jc w:val="center"/>
              <w:rPr>
                <w:rFonts w:ascii="Verdana" w:hAnsi="Verdana" w:cs="Verdana"/>
                <w:b/>
                <w:bCs/>
                <w:sz w:val="18"/>
                <w:szCs w:val="18"/>
                <w:lang w:val="it-IT"/>
              </w:rPr>
            </w:pPr>
            <w:r w:rsidRPr="002F23C9">
              <w:rPr>
                <w:rFonts w:ascii="Verdana" w:hAnsi="Verdana" w:cs="Verdana"/>
                <w:b/>
                <w:bCs/>
                <w:sz w:val="18"/>
                <w:szCs w:val="18"/>
                <w:lang w:val="it-IT"/>
              </w:rPr>
              <w:t>Paesi partner della Regione 14: Isole Fær Øer, Svizzera, Regno Unito.</w:t>
            </w:r>
          </w:p>
        </w:tc>
        <w:tc>
          <w:tcPr>
            <w:tcW w:w="2192" w:type="dxa"/>
            <w:tcBorders>
              <w:top w:val="single" w:sz="4" w:space="0" w:color="auto"/>
            </w:tcBorders>
            <w:shd w:val="clear" w:color="auto" w:fill="auto"/>
            <w:vAlign w:val="center"/>
          </w:tcPr>
          <w:p w14:paraId="5A0AB426" w14:textId="77777777" w:rsidR="00E96891" w:rsidRPr="000F47DC" w:rsidRDefault="00E96891" w:rsidP="001447BF">
            <w:pPr>
              <w:jc w:val="center"/>
              <w:rPr>
                <w:rFonts w:ascii="Verdana" w:eastAsia="Cambria" w:hAnsi="Verdana"/>
                <w:b/>
                <w:sz w:val="18"/>
                <w:szCs w:val="18"/>
              </w:rPr>
            </w:pPr>
            <w:r w:rsidRPr="000F47DC">
              <w:rPr>
                <w:rFonts w:ascii="Verdana" w:eastAsia="Cambria" w:hAnsi="Verdana"/>
                <w:b/>
                <w:sz w:val="18"/>
                <w:szCs w:val="18"/>
              </w:rPr>
              <w:t>€ 144,00</w:t>
            </w:r>
          </w:p>
        </w:tc>
        <w:tc>
          <w:tcPr>
            <w:tcW w:w="2018" w:type="dxa"/>
            <w:tcBorders>
              <w:top w:val="single" w:sz="4" w:space="0" w:color="auto"/>
            </w:tcBorders>
            <w:shd w:val="clear" w:color="auto" w:fill="auto"/>
            <w:vAlign w:val="center"/>
          </w:tcPr>
          <w:p w14:paraId="67ADFBA1" w14:textId="77777777" w:rsidR="00E96891" w:rsidRPr="000F47DC" w:rsidRDefault="00E96891" w:rsidP="001447BF">
            <w:pPr>
              <w:jc w:val="center"/>
              <w:rPr>
                <w:rFonts w:ascii="Verdana" w:eastAsia="Cambria" w:hAnsi="Verdana"/>
                <w:b/>
                <w:sz w:val="18"/>
                <w:szCs w:val="18"/>
              </w:rPr>
            </w:pPr>
            <w:r w:rsidRPr="000F47DC">
              <w:rPr>
                <w:rFonts w:ascii="Verdana" w:eastAsia="Cambria" w:hAnsi="Verdana"/>
                <w:b/>
                <w:sz w:val="18"/>
                <w:szCs w:val="18"/>
              </w:rPr>
              <w:t>€ 101,00</w:t>
            </w:r>
          </w:p>
        </w:tc>
      </w:tr>
      <w:tr w:rsidR="00E96891" w:rsidRPr="00D259B9" w14:paraId="428D1C4F" w14:textId="77777777" w:rsidTr="001447BF">
        <w:tc>
          <w:tcPr>
            <w:tcW w:w="1654" w:type="dxa"/>
            <w:shd w:val="clear" w:color="auto" w:fill="auto"/>
            <w:vAlign w:val="center"/>
          </w:tcPr>
          <w:p w14:paraId="186FB4EF" w14:textId="77777777" w:rsidR="00E96891" w:rsidRDefault="00E96891" w:rsidP="001447BF">
            <w:pPr>
              <w:jc w:val="center"/>
              <w:rPr>
                <w:rFonts w:ascii="Verdana" w:eastAsia="Cambria" w:hAnsi="Verdana"/>
                <w:b/>
                <w:sz w:val="18"/>
                <w:szCs w:val="18"/>
              </w:rPr>
            </w:pPr>
            <w:r>
              <w:rPr>
                <w:rFonts w:ascii="Verdana" w:eastAsia="Cambria" w:hAnsi="Verdana"/>
                <w:b/>
                <w:sz w:val="18"/>
                <w:szCs w:val="18"/>
              </w:rPr>
              <w:t>GRUPPO</w:t>
            </w:r>
          </w:p>
          <w:p w14:paraId="107CF245" w14:textId="77777777" w:rsidR="00E96891" w:rsidRPr="00D259B9" w:rsidRDefault="00E96891" w:rsidP="001447BF">
            <w:pPr>
              <w:jc w:val="center"/>
              <w:rPr>
                <w:rFonts w:ascii="Verdana" w:eastAsia="Cambria" w:hAnsi="Verdana"/>
                <w:b/>
                <w:sz w:val="18"/>
                <w:szCs w:val="18"/>
              </w:rPr>
            </w:pPr>
            <w:r w:rsidRPr="00D259B9">
              <w:rPr>
                <w:rFonts w:ascii="Verdana" w:eastAsia="Cambria" w:hAnsi="Verdana"/>
                <w:b/>
                <w:sz w:val="18"/>
                <w:szCs w:val="18"/>
              </w:rPr>
              <w:t>B</w:t>
            </w:r>
          </w:p>
        </w:tc>
        <w:tc>
          <w:tcPr>
            <w:tcW w:w="3665" w:type="dxa"/>
            <w:shd w:val="clear" w:color="auto" w:fill="auto"/>
            <w:vAlign w:val="center"/>
          </w:tcPr>
          <w:p w14:paraId="2466F272" w14:textId="77777777" w:rsidR="00E96891" w:rsidRPr="002F23C9" w:rsidRDefault="00E96891" w:rsidP="001447BF">
            <w:pPr>
              <w:jc w:val="center"/>
              <w:rPr>
                <w:rFonts w:ascii="Verdana" w:hAnsi="Verdana"/>
                <w:b/>
                <w:sz w:val="18"/>
                <w:szCs w:val="18"/>
                <w:lang w:val="it-IT"/>
              </w:rPr>
            </w:pPr>
            <w:r w:rsidRPr="002F23C9">
              <w:rPr>
                <w:rFonts w:ascii="Verdana" w:hAnsi="Verdana"/>
                <w:b/>
                <w:sz w:val="18"/>
                <w:szCs w:val="18"/>
                <w:lang w:val="it-IT"/>
              </w:rPr>
              <w:t>Austria, Belgio, Cipro, Francia, Germania, Grecia, Malta, Paesi Bassi, Portogallo, Spagna.</w:t>
            </w:r>
          </w:p>
          <w:p w14:paraId="1C6FCDCB" w14:textId="77777777" w:rsidR="00E96891" w:rsidRPr="00933B8D" w:rsidRDefault="00E96891" w:rsidP="001447BF">
            <w:pPr>
              <w:jc w:val="center"/>
              <w:rPr>
                <w:rFonts w:ascii="Verdana" w:hAnsi="Verdana"/>
                <w:b/>
                <w:sz w:val="16"/>
                <w:szCs w:val="16"/>
                <w:lang w:val="it-IT"/>
              </w:rPr>
            </w:pPr>
          </w:p>
          <w:p w14:paraId="08369813" w14:textId="77777777" w:rsidR="00E96891" w:rsidRPr="002F23C9" w:rsidRDefault="00E96891" w:rsidP="001447BF">
            <w:pPr>
              <w:jc w:val="center"/>
              <w:rPr>
                <w:rFonts w:ascii="Verdana" w:hAnsi="Verdana"/>
                <w:b/>
                <w:sz w:val="18"/>
                <w:szCs w:val="18"/>
                <w:lang w:val="it-IT"/>
              </w:rPr>
            </w:pPr>
            <w:r w:rsidRPr="002F23C9">
              <w:rPr>
                <w:rFonts w:ascii="Verdana" w:hAnsi="Verdana"/>
                <w:b/>
                <w:sz w:val="18"/>
                <w:szCs w:val="18"/>
                <w:lang w:val="it-IT"/>
              </w:rPr>
              <w:t xml:space="preserve">Paesi partner della Regione </w:t>
            </w:r>
            <w:r>
              <w:rPr>
                <w:rFonts w:ascii="Verdana" w:hAnsi="Verdana"/>
                <w:b/>
                <w:sz w:val="18"/>
                <w:szCs w:val="18"/>
                <w:lang w:val="it-IT"/>
              </w:rPr>
              <w:t>13</w:t>
            </w:r>
            <w:r w:rsidRPr="002F23C9">
              <w:rPr>
                <w:rFonts w:ascii="Verdana" w:hAnsi="Verdana"/>
                <w:b/>
                <w:sz w:val="18"/>
                <w:szCs w:val="18"/>
                <w:lang w:val="it-IT"/>
              </w:rPr>
              <w:t>: Andorra, Monaco, San Marino, Stato della Città del Vaticano</w:t>
            </w:r>
          </w:p>
        </w:tc>
        <w:tc>
          <w:tcPr>
            <w:tcW w:w="2192" w:type="dxa"/>
            <w:shd w:val="clear" w:color="auto" w:fill="auto"/>
            <w:vAlign w:val="center"/>
          </w:tcPr>
          <w:p w14:paraId="3174D4A4" w14:textId="77777777" w:rsidR="00E96891" w:rsidRPr="000F47DC" w:rsidRDefault="00E96891" w:rsidP="001447BF">
            <w:pPr>
              <w:jc w:val="center"/>
              <w:rPr>
                <w:rFonts w:ascii="Verdana" w:eastAsia="Cambria" w:hAnsi="Verdana"/>
                <w:b/>
                <w:sz w:val="18"/>
                <w:szCs w:val="18"/>
                <w:u w:val="single"/>
              </w:rPr>
            </w:pPr>
            <w:r w:rsidRPr="000F47DC">
              <w:rPr>
                <w:rFonts w:ascii="Verdana" w:eastAsia="Cambria" w:hAnsi="Verdana"/>
                <w:b/>
                <w:sz w:val="18"/>
                <w:szCs w:val="18"/>
              </w:rPr>
              <w:t>€ 128,00</w:t>
            </w:r>
          </w:p>
        </w:tc>
        <w:tc>
          <w:tcPr>
            <w:tcW w:w="2018" w:type="dxa"/>
            <w:shd w:val="clear" w:color="auto" w:fill="auto"/>
            <w:vAlign w:val="center"/>
          </w:tcPr>
          <w:p w14:paraId="6A0E52D8" w14:textId="77777777" w:rsidR="00E96891" w:rsidRPr="000F47DC" w:rsidRDefault="00E96891" w:rsidP="001447BF">
            <w:pPr>
              <w:jc w:val="center"/>
              <w:rPr>
                <w:rFonts w:ascii="Verdana" w:eastAsia="Cambria" w:hAnsi="Verdana"/>
                <w:b/>
                <w:sz w:val="18"/>
                <w:szCs w:val="18"/>
                <w:u w:val="single"/>
              </w:rPr>
            </w:pPr>
            <w:r w:rsidRPr="000F47DC">
              <w:rPr>
                <w:rFonts w:ascii="Verdana" w:eastAsia="Cambria" w:hAnsi="Verdana"/>
                <w:b/>
                <w:sz w:val="18"/>
                <w:szCs w:val="18"/>
              </w:rPr>
              <w:t>€ 90,00</w:t>
            </w:r>
          </w:p>
        </w:tc>
      </w:tr>
      <w:tr w:rsidR="00E96891" w:rsidRPr="00D259B9" w14:paraId="27EA5173" w14:textId="77777777" w:rsidTr="001447BF">
        <w:tc>
          <w:tcPr>
            <w:tcW w:w="1654" w:type="dxa"/>
            <w:shd w:val="clear" w:color="auto" w:fill="auto"/>
            <w:vAlign w:val="center"/>
          </w:tcPr>
          <w:p w14:paraId="3A83D57F" w14:textId="77777777" w:rsidR="00E96891" w:rsidRDefault="00E96891" w:rsidP="001447BF">
            <w:pPr>
              <w:jc w:val="center"/>
              <w:rPr>
                <w:rFonts w:ascii="Verdana" w:eastAsia="Cambria" w:hAnsi="Verdana"/>
                <w:b/>
                <w:sz w:val="18"/>
                <w:szCs w:val="18"/>
              </w:rPr>
            </w:pPr>
            <w:r w:rsidRPr="00D259B9">
              <w:rPr>
                <w:rFonts w:ascii="Verdana" w:eastAsia="Cambria" w:hAnsi="Verdana"/>
                <w:b/>
                <w:sz w:val="18"/>
                <w:szCs w:val="18"/>
              </w:rPr>
              <w:t>GRUPPO</w:t>
            </w:r>
          </w:p>
          <w:p w14:paraId="6EA237F5" w14:textId="77777777" w:rsidR="00E96891" w:rsidRPr="00D259B9" w:rsidRDefault="00E96891" w:rsidP="001447BF">
            <w:pPr>
              <w:jc w:val="center"/>
              <w:rPr>
                <w:rFonts w:ascii="Verdana" w:eastAsia="Cambria" w:hAnsi="Verdana"/>
                <w:b/>
                <w:sz w:val="18"/>
                <w:szCs w:val="18"/>
              </w:rPr>
            </w:pPr>
            <w:r w:rsidRPr="00D259B9">
              <w:rPr>
                <w:rFonts w:ascii="Verdana" w:eastAsia="Cambria" w:hAnsi="Verdana"/>
                <w:b/>
                <w:sz w:val="18"/>
                <w:szCs w:val="18"/>
              </w:rPr>
              <w:t>C</w:t>
            </w:r>
          </w:p>
        </w:tc>
        <w:tc>
          <w:tcPr>
            <w:tcW w:w="3665" w:type="dxa"/>
            <w:shd w:val="clear" w:color="auto" w:fill="auto"/>
            <w:vAlign w:val="center"/>
          </w:tcPr>
          <w:p w14:paraId="6049B580" w14:textId="77777777" w:rsidR="00E96891" w:rsidRPr="002F23C9" w:rsidRDefault="00E96891" w:rsidP="001447BF">
            <w:pPr>
              <w:jc w:val="center"/>
              <w:rPr>
                <w:rFonts w:ascii="Verdana" w:hAnsi="Verdana"/>
                <w:b/>
                <w:sz w:val="18"/>
                <w:szCs w:val="18"/>
                <w:lang w:val="it-IT"/>
              </w:rPr>
            </w:pPr>
            <w:r w:rsidRPr="002F23C9">
              <w:rPr>
                <w:rFonts w:ascii="Verdana" w:hAnsi="Verdana"/>
                <w:b/>
                <w:sz w:val="18"/>
                <w:szCs w:val="18"/>
                <w:lang w:val="it-IT"/>
              </w:rPr>
              <w:t>Bulgaria, Croazia, Estonia, Lettonia, Lituania, Macedonia del Nord, Polonia, Romania, Serbia, Slovacchia, Slovenia, Repubblica ceca, Turchia, Ungheria.</w:t>
            </w:r>
          </w:p>
        </w:tc>
        <w:tc>
          <w:tcPr>
            <w:tcW w:w="2192" w:type="dxa"/>
            <w:shd w:val="clear" w:color="auto" w:fill="auto"/>
            <w:vAlign w:val="center"/>
          </w:tcPr>
          <w:p w14:paraId="06C4E750" w14:textId="77777777" w:rsidR="00E96891" w:rsidRPr="000F47DC" w:rsidRDefault="00E96891" w:rsidP="001447BF">
            <w:pPr>
              <w:jc w:val="center"/>
              <w:rPr>
                <w:rFonts w:ascii="Verdana" w:eastAsia="Cambria" w:hAnsi="Verdana"/>
                <w:b/>
                <w:sz w:val="18"/>
                <w:szCs w:val="18"/>
                <w:u w:val="single"/>
              </w:rPr>
            </w:pPr>
            <w:r w:rsidRPr="000F47DC">
              <w:rPr>
                <w:rFonts w:ascii="Verdana" w:eastAsia="Cambria" w:hAnsi="Verdana"/>
                <w:b/>
                <w:sz w:val="18"/>
                <w:szCs w:val="18"/>
              </w:rPr>
              <w:t>€ 112,00</w:t>
            </w:r>
          </w:p>
        </w:tc>
        <w:tc>
          <w:tcPr>
            <w:tcW w:w="2018" w:type="dxa"/>
            <w:shd w:val="clear" w:color="auto" w:fill="auto"/>
            <w:vAlign w:val="center"/>
          </w:tcPr>
          <w:p w14:paraId="4AEAAC8C" w14:textId="77777777" w:rsidR="00E96891" w:rsidRPr="000F47DC" w:rsidRDefault="00E96891" w:rsidP="001447BF">
            <w:pPr>
              <w:jc w:val="center"/>
              <w:rPr>
                <w:rFonts w:ascii="Verdana" w:eastAsia="Cambria" w:hAnsi="Verdana"/>
                <w:b/>
                <w:sz w:val="18"/>
                <w:szCs w:val="18"/>
                <w:u w:val="single"/>
              </w:rPr>
            </w:pPr>
            <w:r w:rsidRPr="000F47DC">
              <w:rPr>
                <w:rFonts w:ascii="Verdana" w:eastAsia="Cambria" w:hAnsi="Verdana"/>
                <w:b/>
                <w:sz w:val="18"/>
                <w:szCs w:val="18"/>
              </w:rPr>
              <w:t>€ 78,00</w:t>
            </w:r>
          </w:p>
        </w:tc>
      </w:tr>
      <w:bookmarkEnd w:id="4"/>
    </w:tbl>
    <w:p w14:paraId="63437367" w14:textId="77777777" w:rsidR="00E96891" w:rsidRDefault="00E96891" w:rsidP="00E96891">
      <w:pPr>
        <w:jc w:val="center"/>
        <w:rPr>
          <w:rFonts w:ascii="Verdana" w:eastAsia="Cambria" w:hAnsi="Verdana"/>
          <w:b/>
          <w:bCs/>
          <w:sz w:val="18"/>
          <w:szCs w:val="18"/>
          <w:u w:val="single"/>
        </w:rPr>
      </w:pPr>
    </w:p>
    <w:p w14:paraId="2DAF3353" w14:textId="77777777" w:rsidR="00E96891" w:rsidRPr="00D259B9" w:rsidRDefault="00E96891" w:rsidP="00E96891">
      <w:pPr>
        <w:jc w:val="center"/>
        <w:rPr>
          <w:rFonts w:ascii="Verdana" w:eastAsia="Cambria" w:hAnsi="Verdana"/>
          <w:b/>
          <w:sz w:val="18"/>
          <w:szCs w:val="18"/>
          <w:u w:val="single"/>
        </w:rPr>
      </w:pPr>
      <w:proofErr w:type="spellStart"/>
      <w:r w:rsidRPr="00D259B9">
        <w:rPr>
          <w:rFonts w:ascii="Verdana" w:eastAsia="Cambria" w:hAnsi="Verdana"/>
          <w:b/>
          <w:sz w:val="18"/>
          <w:szCs w:val="18"/>
          <w:u w:val="single"/>
        </w:rPr>
        <w:t>Contributo</w:t>
      </w:r>
      <w:proofErr w:type="spellEnd"/>
      <w:r w:rsidRPr="00D259B9">
        <w:rPr>
          <w:rFonts w:ascii="Verdana" w:eastAsia="Cambria" w:hAnsi="Verdana"/>
          <w:b/>
          <w:sz w:val="18"/>
          <w:szCs w:val="18"/>
          <w:u w:val="single"/>
        </w:rPr>
        <w:t xml:space="preserve"> per il </w:t>
      </w:r>
      <w:proofErr w:type="spellStart"/>
      <w:r w:rsidRPr="00D259B9">
        <w:rPr>
          <w:rFonts w:ascii="Verdana" w:eastAsia="Cambria" w:hAnsi="Verdana"/>
          <w:b/>
          <w:sz w:val="18"/>
          <w:szCs w:val="18"/>
          <w:u w:val="single"/>
        </w:rPr>
        <w:t>viaggio</w:t>
      </w:r>
      <w:proofErr w:type="spellEnd"/>
    </w:p>
    <w:p w14:paraId="3550C920" w14:textId="77777777" w:rsidR="00E96891" w:rsidRPr="00D259B9" w:rsidRDefault="00E96891" w:rsidP="00E96891">
      <w:pPr>
        <w:jc w:val="both"/>
        <w:rPr>
          <w:rFonts w:ascii="Verdana" w:eastAsia="Cambria" w:hAnsi="Verdana"/>
          <w:sz w:val="18"/>
          <w:szCs w:val="18"/>
        </w:rPr>
      </w:pPr>
    </w:p>
    <w:p w14:paraId="77409F85" w14:textId="77777777" w:rsidR="00E96891" w:rsidRPr="002F23C9" w:rsidRDefault="00E96891" w:rsidP="00E96891">
      <w:pPr>
        <w:jc w:val="both"/>
        <w:rPr>
          <w:rFonts w:ascii="Verdana" w:eastAsia="Cambria" w:hAnsi="Verdana"/>
          <w:sz w:val="18"/>
          <w:szCs w:val="18"/>
          <w:lang w:val="it-IT"/>
        </w:rPr>
      </w:pPr>
      <w:r w:rsidRPr="002F23C9">
        <w:rPr>
          <w:rFonts w:ascii="Verdana" w:eastAsia="Cambria" w:hAnsi="Verdana"/>
          <w:sz w:val="18"/>
          <w:szCs w:val="18"/>
          <w:lang w:val="it-IT"/>
        </w:rPr>
        <w:t>Il contributo per il viaggio, in base a quanto previsto dalla Guida del Programma è calcolato sulla base di scale di costi unitari per fasce di distanza. La fascia chilometrica si riferisce ad una sola tratta del viaggio mentre la tariffa corrispondente copre sia il viaggio di andata che quello di ritorno.</w:t>
      </w:r>
    </w:p>
    <w:p w14:paraId="0534BBCA" w14:textId="77777777" w:rsidR="00E96891" w:rsidRPr="002F23C9" w:rsidRDefault="00E96891" w:rsidP="00E96891">
      <w:pPr>
        <w:jc w:val="both"/>
        <w:rPr>
          <w:rFonts w:ascii="Verdana" w:eastAsia="Cambri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3362"/>
        <w:gridCol w:w="2912"/>
      </w:tblGrid>
      <w:tr w:rsidR="00E96891" w:rsidRPr="006027F2" w14:paraId="12684366" w14:textId="77777777" w:rsidTr="001447BF">
        <w:trPr>
          <w:jc w:val="center"/>
        </w:trPr>
        <w:tc>
          <w:tcPr>
            <w:tcW w:w="3252" w:type="dxa"/>
            <w:shd w:val="clear" w:color="auto" w:fill="D9D9D9"/>
            <w:vAlign w:val="center"/>
          </w:tcPr>
          <w:p w14:paraId="5314DB45" w14:textId="77777777" w:rsidR="00E96891" w:rsidRPr="002E15A9" w:rsidRDefault="00E96891" w:rsidP="001447BF">
            <w:pPr>
              <w:jc w:val="center"/>
              <w:rPr>
                <w:rFonts w:ascii="Verdana" w:eastAsia="Cambria" w:hAnsi="Verdana"/>
                <w:b/>
                <w:sz w:val="18"/>
                <w:szCs w:val="18"/>
              </w:rPr>
            </w:pPr>
            <w:bookmarkStart w:id="5" w:name="_Hlk157093108"/>
            <w:proofErr w:type="spellStart"/>
            <w:r w:rsidRPr="002E15A9">
              <w:rPr>
                <w:rFonts w:ascii="Verdana" w:eastAsia="Cambria" w:hAnsi="Verdana"/>
                <w:b/>
                <w:sz w:val="18"/>
                <w:szCs w:val="18"/>
              </w:rPr>
              <w:t>Distanze</w:t>
            </w:r>
            <w:proofErr w:type="spellEnd"/>
            <w:r w:rsidRPr="002E15A9">
              <w:rPr>
                <w:rFonts w:ascii="Verdana" w:eastAsia="Cambria" w:hAnsi="Verdana"/>
                <w:b/>
                <w:sz w:val="18"/>
                <w:szCs w:val="18"/>
              </w:rPr>
              <w:t xml:space="preserve"> di </w:t>
            </w:r>
            <w:proofErr w:type="spellStart"/>
            <w:r w:rsidRPr="002E15A9">
              <w:rPr>
                <w:rFonts w:ascii="Verdana" w:eastAsia="Cambria" w:hAnsi="Verdana"/>
                <w:b/>
                <w:sz w:val="18"/>
                <w:szCs w:val="18"/>
              </w:rPr>
              <w:t>viaggio</w:t>
            </w:r>
            <w:proofErr w:type="spellEnd"/>
          </w:p>
        </w:tc>
        <w:tc>
          <w:tcPr>
            <w:tcW w:w="3364" w:type="dxa"/>
            <w:shd w:val="clear" w:color="auto" w:fill="D9D9D9"/>
            <w:vAlign w:val="center"/>
          </w:tcPr>
          <w:p w14:paraId="622CCA52" w14:textId="77777777" w:rsidR="00E96891" w:rsidRDefault="00E96891" w:rsidP="001447BF">
            <w:pPr>
              <w:jc w:val="center"/>
              <w:rPr>
                <w:rFonts w:ascii="Verdana" w:eastAsia="Cambria" w:hAnsi="Verdana"/>
                <w:b/>
                <w:sz w:val="18"/>
                <w:szCs w:val="18"/>
                <w:lang w:val="it-IT"/>
              </w:rPr>
            </w:pPr>
            <w:r w:rsidRPr="002F23C9">
              <w:rPr>
                <w:rFonts w:ascii="Verdana" w:eastAsia="Cambria" w:hAnsi="Verdana"/>
                <w:b/>
                <w:sz w:val="18"/>
                <w:szCs w:val="18"/>
                <w:lang w:val="it-IT"/>
              </w:rPr>
              <w:t>Importo</w:t>
            </w:r>
          </w:p>
          <w:p w14:paraId="6B5A86F9" w14:textId="77777777" w:rsidR="00E96891" w:rsidRPr="002F23C9" w:rsidRDefault="00E96891" w:rsidP="001447BF">
            <w:pPr>
              <w:jc w:val="center"/>
              <w:rPr>
                <w:rFonts w:ascii="Verdana" w:eastAsia="Cambria" w:hAnsi="Verdana"/>
                <w:b/>
                <w:sz w:val="18"/>
                <w:szCs w:val="18"/>
                <w:lang w:val="it-IT"/>
              </w:rPr>
            </w:pPr>
            <w:r w:rsidRPr="002F23C9">
              <w:rPr>
                <w:rFonts w:ascii="Verdana" w:eastAsia="Cambria" w:hAnsi="Verdana"/>
                <w:b/>
                <w:sz w:val="18"/>
                <w:szCs w:val="18"/>
                <w:lang w:val="it-IT"/>
              </w:rPr>
              <w:t>per il viaggio standard</w:t>
            </w:r>
          </w:p>
        </w:tc>
        <w:tc>
          <w:tcPr>
            <w:tcW w:w="2914" w:type="dxa"/>
            <w:shd w:val="clear" w:color="auto" w:fill="D9D9D9"/>
            <w:vAlign w:val="center"/>
          </w:tcPr>
          <w:p w14:paraId="0AF900D6" w14:textId="77777777" w:rsidR="00E96891" w:rsidRDefault="00E96891" w:rsidP="001447BF">
            <w:pPr>
              <w:jc w:val="center"/>
              <w:rPr>
                <w:rFonts w:ascii="Verdana" w:eastAsia="Cambria" w:hAnsi="Verdana"/>
                <w:b/>
                <w:sz w:val="18"/>
                <w:szCs w:val="18"/>
                <w:lang w:val="it-IT"/>
              </w:rPr>
            </w:pPr>
            <w:r>
              <w:rPr>
                <w:rFonts w:ascii="Verdana" w:eastAsia="Cambria" w:hAnsi="Verdana"/>
                <w:b/>
                <w:sz w:val="18"/>
                <w:szCs w:val="18"/>
                <w:lang w:val="it-IT"/>
              </w:rPr>
              <w:t>Importo</w:t>
            </w:r>
          </w:p>
          <w:p w14:paraId="0DA1C752" w14:textId="77777777" w:rsidR="00E96891" w:rsidRPr="002F23C9" w:rsidRDefault="00E96891" w:rsidP="001447BF">
            <w:pPr>
              <w:jc w:val="center"/>
              <w:rPr>
                <w:rFonts w:ascii="Verdana" w:eastAsia="Cambria" w:hAnsi="Verdana"/>
                <w:b/>
                <w:sz w:val="18"/>
                <w:szCs w:val="18"/>
                <w:lang w:val="it-IT"/>
              </w:rPr>
            </w:pPr>
            <w:r w:rsidRPr="002F23C9">
              <w:rPr>
                <w:rFonts w:ascii="Verdana" w:eastAsia="Cambria" w:hAnsi="Verdana"/>
                <w:b/>
                <w:sz w:val="18"/>
                <w:szCs w:val="18"/>
                <w:lang w:val="it-IT"/>
              </w:rPr>
              <w:t>per il viaggio green</w:t>
            </w:r>
          </w:p>
        </w:tc>
      </w:tr>
      <w:tr w:rsidR="00E96891" w:rsidRPr="002E15A9" w14:paraId="7833FB3A" w14:textId="77777777" w:rsidTr="001447BF">
        <w:trPr>
          <w:jc w:val="center"/>
        </w:trPr>
        <w:tc>
          <w:tcPr>
            <w:tcW w:w="3252" w:type="dxa"/>
            <w:shd w:val="clear" w:color="auto" w:fill="auto"/>
          </w:tcPr>
          <w:p w14:paraId="44EE52C8" w14:textId="77777777" w:rsidR="00E96891" w:rsidRPr="002E15A9" w:rsidRDefault="00E96891" w:rsidP="001447BF">
            <w:pPr>
              <w:jc w:val="center"/>
              <w:rPr>
                <w:rFonts w:ascii="Verdana" w:eastAsia="Cambria" w:hAnsi="Verdana"/>
                <w:sz w:val="18"/>
                <w:szCs w:val="18"/>
              </w:rPr>
            </w:pPr>
            <w:r w:rsidRPr="002E15A9">
              <w:rPr>
                <w:rFonts w:ascii="Verdana" w:eastAsia="Cambria" w:hAnsi="Verdana"/>
                <w:sz w:val="18"/>
                <w:szCs w:val="18"/>
              </w:rPr>
              <w:t xml:space="preserve">Tra </w:t>
            </w:r>
            <w:r>
              <w:rPr>
                <w:rFonts w:ascii="Verdana" w:eastAsia="Cambria" w:hAnsi="Verdana"/>
                <w:sz w:val="18"/>
                <w:szCs w:val="18"/>
              </w:rPr>
              <w:t>1</w:t>
            </w:r>
            <w:r w:rsidRPr="002E15A9">
              <w:rPr>
                <w:rFonts w:ascii="Verdana" w:eastAsia="Cambria" w:hAnsi="Verdana"/>
                <w:sz w:val="18"/>
                <w:szCs w:val="18"/>
              </w:rPr>
              <w:t>0 e 99 KM</w:t>
            </w:r>
          </w:p>
        </w:tc>
        <w:tc>
          <w:tcPr>
            <w:tcW w:w="3364" w:type="dxa"/>
            <w:shd w:val="clear" w:color="auto" w:fill="auto"/>
          </w:tcPr>
          <w:p w14:paraId="05EA9B60" w14:textId="77777777" w:rsidR="00E96891" w:rsidRPr="002E15A9" w:rsidRDefault="00E96891" w:rsidP="001447BF">
            <w:pPr>
              <w:jc w:val="center"/>
              <w:rPr>
                <w:rFonts w:ascii="Verdana" w:eastAsia="Cambria" w:hAnsi="Verdana"/>
                <w:sz w:val="18"/>
                <w:szCs w:val="18"/>
              </w:rPr>
            </w:pPr>
            <w:r w:rsidRPr="002E15A9">
              <w:rPr>
                <w:rFonts w:ascii="Verdana" w:eastAsia="Cambria" w:hAnsi="Verdana"/>
                <w:sz w:val="18"/>
                <w:szCs w:val="18"/>
              </w:rPr>
              <w:t>€ 2</w:t>
            </w:r>
            <w:r>
              <w:rPr>
                <w:rFonts w:ascii="Verdana" w:eastAsia="Cambria" w:hAnsi="Verdana"/>
                <w:sz w:val="18"/>
                <w:szCs w:val="18"/>
              </w:rPr>
              <w:t>3</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partecipante</w:t>
            </w:r>
            <w:proofErr w:type="spellEnd"/>
          </w:p>
        </w:tc>
        <w:tc>
          <w:tcPr>
            <w:tcW w:w="2914" w:type="dxa"/>
          </w:tcPr>
          <w:p w14:paraId="145767C0" w14:textId="77777777" w:rsidR="00E96891" w:rsidRPr="002E15A9" w:rsidRDefault="00E96891" w:rsidP="001447BF">
            <w:pPr>
              <w:jc w:val="center"/>
              <w:rPr>
                <w:rFonts w:ascii="Verdana" w:eastAsia="Cambria" w:hAnsi="Verdana"/>
                <w:sz w:val="18"/>
                <w:szCs w:val="18"/>
              </w:rPr>
            </w:pPr>
            <w:r>
              <w:rPr>
                <w:rFonts w:ascii="Verdana" w:eastAsia="Cambria" w:hAnsi="Verdana"/>
                <w:sz w:val="18"/>
                <w:szCs w:val="18"/>
              </w:rPr>
              <w:t>-</w:t>
            </w:r>
          </w:p>
        </w:tc>
      </w:tr>
      <w:tr w:rsidR="00E96891" w:rsidRPr="002E15A9" w14:paraId="18F08818" w14:textId="77777777" w:rsidTr="001447BF">
        <w:trPr>
          <w:jc w:val="center"/>
        </w:trPr>
        <w:tc>
          <w:tcPr>
            <w:tcW w:w="3252" w:type="dxa"/>
            <w:shd w:val="clear" w:color="auto" w:fill="auto"/>
          </w:tcPr>
          <w:p w14:paraId="7D39CF09" w14:textId="77777777" w:rsidR="00E96891" w:rsidRPr="002E15A9" w:rsidRDefault="00E96891" w:rsidP="001447BF">
            <w:pPr>
              <w:jc w:val="center"/>
              <w:rPr>
                <w:rFonts w:ascii="Verdana" w:eastAsia="Cambria" w:hAnsi="Verdana"/>
                <w:sz w:val="18"/>
                <w:szCs w:val="18"/>
              </w:rPr>
            </w:pPr>
            <w:r w:rsidRPr="002E15A9">
              <w:rPr>
                <w:rFonts w:ascii="Verdana" w:eastAsia="Cambria" w:hAnsi="Verdana"/>
                <w:sz w:val="18"/>
                <w:szCs w:val="18"/>
              </w:rPr>
              <w:t>Tra 100 e 499 KM</w:t>
            </w:r>
          </w:p>
        </w:tc>
        <w:tc>
          <w:tcPr>
            <w:tcW w:w="3364" w:type="dxa"/>
            <w:shd w:val="clear" w:color="auto" w:fill="auto"/>
          </w:tcPr>
          <w:p w14:paraId="2DC88CEC" w14:textId="77777777" w:rsidR="00E96891" w:rsidRPr="002E15A9" w:rsidRDefault="00E96891" w:rsidP="001447BF">
            <w:pPr>
              <w:jc w:val="center"/>
              <w:rPr>
                <w:rFonts w:ascii="Verdana" w:eastAsia="Cambria" w:hAnsi="Verdana"/>
                <w:sz w:val="18"/>
                <w:szCs w:val="18"/>
              </w:rPr>
            </w:pPr>
            <w:r w:rsidRPr="002E15A9">
              <w:rPr>
                <w:rFonts w:ascii="Verdana" w:eastAsia="Cambria" w:hAnsi="Verdana"/>
                <w:sz w:val="18"/>
                <w:szCs w:val="18"/>
              </w:rPr>
              <w:t xml:space="preserve">€ 180,00 per </w:t>
            </w:r>
            <w:proofErr w:type="spellStart"/>
            <w:r w:rsidRPr="002E15A9">
              <w:rPr>
                <w:rFonts w:ascii="Verdana" w:eastAsia="Cambria" w:hAnsi="Verdana"/>
                <w:sz w:val="18"/>
                <w:szCs w:val="18"/>
              </w:rPr>
              <w:t>partecipante</w:t>
            </w:r>
            <w:proofErr w:type="spellEnd"/>
          </w:p>
        </w:tc>
        <w:tc>
          <w:tcPr>
            <w:tcW w:w="2914" w:type="dxa"/>
          </w:tcPr>
          <w:p w14:paraId="01D30EEF" w14:textId="77777777" w:rsidR="00E96891" w:rsidRPr="002E15A9" w:rsidRDefault="00E96891" w:rsidP="001447BF">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21</w:t>
            </w:r>
            <w:r w:rsidRPr="002E15A9">
              <w:rPr>
                <w:rFonts w:ascii="Verdana" w:eastAsia="Cambria" w:hAnsi="Verdana"/>
                <w:sz w:val="18"/>
                <w:szCs w:val="18"/>
              </w:rPr>
              <w:t xml:space="preserve">0,00 per </w:t>
            </w:r>
            <w:proofErr w:type="spellStart"/>
            <w:r w:rsidRPr="002E15A9">
              <w:rPr>
                <w:rFonts w:ascii="Verdana" w:eastAsia="Cambria" w:hAnsi="Verdana"/>
                <w:sz w:val="18"/>
                <w:szCs w:val="18"/>
              </w:rPr>
              <w:t>partecipante</w:t>
            </w:r>
            <w:proofErr w:type="spellEnd"/>
          </w:p>
        </w:tc>
      </w:tr>
      <w:tr w:rsidR="00E96891" w:rsidRPr="002E15A9" w14:paraId="66BBD054" w14:textId="77777777" w:rsidTr="001447BF">
        <w:trPr>
          <w:jc w:val="center"/>
        </w:trPr>
        <w:tc>
          <w:tcPr>
            <w:tcW w:w="3252" w:type="dxa"/>
            <w:shd w:val="clear" w:color="auto" w:fill="auto"/>
          </w:tcPr>
          <w:p w14:paraId="5EA1CD12" w14:textId="77777777" w:rsidR="00E96891" w:rsidRPr="002E15A9" w:rsidRDefault="00E96891" w:rsidP="001447BF">
            <w:pPr>
              <w:jc w:val="center"/>
              <w:rPr>
                <w:rFonts w:ascii="Verdana" w:eastAsia="Cambria" w:hAnsi="Verdana"/>
                <w:sz w:val="18"/>
                <w:szCs w:val="18"/>
              </w:rPr>
            </w:pPr>
            <w:r w:rsidRPr="002E15A9">
              <w:rPr>
                <w:rFonts w:ascii="Verdana" w:eastAsia="Cambria" w:hAnsi="Verdana"/>
                <w:sz w:val="18"/>
                <w:szCs w:val="18"/>
              </w:rPr>
              <w:t>Tra 500 e 1999 KM</w:t>
            </w:r>
          </w:p>
        </w:tc>
        <w:tc>
          <w:tcPr>
            <w:tcW w:w="3364" w:type="dxa"/>
            <w:shd w:val="clear" w:color="auto" w:fill="auto"/>
          </w:tcPr>
          <w:p w14:paraId="00451FE8" w14:textId="77777777" w:rsidR="00E96891" w:rsidRPr="002E15A9" w:rsidRDefault="00E96891" w:rsidP="001447BF">
            <w:pPr>
              <w:jc w:val="center"/>
              <w:rPr>
                <w:rFonts w:ascii="Verdana" w:eastAsia="Cambria" w:hAnsi="Verdana"/>
                <w:sz w:val="18"/>
                <w:szCs w:val="18"/>
              </w:rPr>
            </w:pPr>
            <w:r w:rsidRPr="002E15A9">
              <w:rPr>
                <w:rFonts w:ascii="Verdana" w:eastAsia="Cambria" w:hAnsi="Verdana"/>
                <w:sz w:val="18"/>
                <w:szCs w:val="18"/>
              </w:rPr>
              <w:t xml:space="preserve">€ 275,00 per </w:t>
            </w:r>
            <w:proofErr w:type="spellStart"/>
            <w:r w:rsidRPr="002E15A9">
              <w:rPr>
                <w:rFonts w:ascii="Verdana" w:eastAsia="Cambria" w:hAnsi="Verdana"/>
                <w:sz w:val="18"/>
                <w:szCs w:val="18"/>
              </w:rPr>
              <w:t>partecipante</w:t>
            </w:r>
            <w:proofErr w:type="spellEnd"/>
          </w:p>
        </w:tc>
        <w:tc>
          <w:tcPr>
            <w:tcW w:w="2914" w:type="dxa"/>
          </w:tcPr>
          <w:p w14:paraId="76E5BE20" w14:textId="77777777" w:rsidR="00E96891" w:rsidRPr="002E15A9" w:rsidRDefault="00E96891" w:rsidP="001447BF">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320</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partecipante</w:t>
            </w:r>
            <w:proofErr w:type="spellEnd"/>
          </w:p>
        </w:tc>
      </w:tr>
      <w:tr w:rsidR="00E96891" w:rsidRPr="002E15A9" w14:paraId="0D8E8C89" w14:textId="77777777" w:rsidTr="001447BF">
        <w:trPr>
          <w:jc w:val="center"/>
        </w:trPr>
        <w:tc>
          <w:tcPr>
            <w:tcW w:w="3252" w:type="dxa"/>
            <w:shd w:val="clear" w:color="auto" w:fill="auto"/>
          </w:tcPr>
          <w:p w14:paraId="4E3414BC" w14:textId="77777777" w:rsidR="00E96891" w:rsidRPr="002E15A9" w:rsidRDefault="00E96891" w:rsidP="001447BF">
            <w:pPr>
              <w:jc w:val="center"/>
              <w:rPr>
                <w:rFonts w:ascii="Verdana" w:eastAsia="Cambria" w:hAnsi="Verdana"/>
                <w:sz w:val="18"/>
                <w:szCs w:val="18"/>
              </w:rPr>
            </w:pPr>
            <w:r w:rsidRPr="002E15A9">
              <w:rPr>
                <w:rFonts w:ascii="Verdana" w:eastAsia="Cambria" w:hAnsi="Verdana"/>
                <w:sz w:val="18"/>
                <w:szCs w:val="18"/>
              </w:rPr>
              <w:t>Tra 2000 e 2999 KM</w:t>
            </w:r>
          </w:p>
        </w:tc>
        <w:tc>
          <w:tcPr>
            <w:tcW w:w="3364" w:type="dxa"/>
            <w:shd w:val="clear" w:color="auto" w:fill="auto"/>
          </w:tcPr>
          <w:p w14:paraId="3F0C518E" w14:textId="77777777" w:rsidR="00E96891" w:rsidRPr="002E15A9" w:rsidRDefault="00E96891" w:rsidP="001447BF">
            <w:pPr>
              <w:jc w:val="center"/>
              <w:rPr>
                <w:rFonts w:ascii="Verdana" w:eastAsia="Cambria" w:hAnsi="Verdana"/>
                <w:sz w:val="18"/>
                <w:szCs w:val="18"/>
              </w:rPr>
            </w:pPr>
            <w:r w:rsidRPr="002E15A9">
              <w:rPr>
                <w:rFonts w:ascii="Verdana" w:eastAsia="Cambria" w:hAnsi="Verdana"/>
                <w:sz w:val="18"/>
                <w:szCs w:val="18"/>
              </w:rPr>
              <w:t xml:space="preserve">€ 360,00 per </w:t>
            </w:r>
            <w:proofErr w:type="spellStart"/>
            <w:r w:rsidRPr="002E15A9">
              <w:rPr>
                <w:rFonts w:ascii="Verdana" w:eastAsia="Cambria" w:hAnsi="Verdana"/>
                <w:sz w:val="18"/>
                <w:szCs w:val="18"/>
              </w:rPr>
              <w:t>partecipante</w:t>
            </w:r>
            <w:proofErr w:type="spellEnd"/>
          </w:p>
        </w:tc>
        <w:tc>
          <w:tcPr>
            <w:tcW w:w="2914" w:type="dxa"/>
          </w:tcPr>
          <w:p w14:paraId="56A18595" w14:textId="77777777" w:rsidR="00E96891" w:rsidRPr="002E15A9" w:rsidRDefault="00E96891" w:rsidP="001447BF">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410</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partecipante</w:t>
            </w:r>
            <w:proofErr w:type="spellEnd"/>
          </w:p>
        </w:tc>
      </w:tr>
      <w:tr w:rsidR="00E96891" w:rsidRPr="002E15A9" w14:paraId="517804F4" w14:textId="77777777" w:rsidTr="001447BF">
        <w:trPr>
          <w:jc w:val="center"/>
        </w:trPr>
        <w:tc>
          <w:tcPr>
            <w:tcW w:w="3252" w:type="dxa"/>
            <w:shd w:val="clear" w:color="auto" w:fill="auto"/>
          </w:tcPr>
          <w:p w14:paraId="30B20A5C" w14:textId="77777777" w:rsidR="00E96891" w:rsidRPr="002E15A9" w:rsidRDefault="00E96891" w:rsidP="001447BF">
            <w:pPr>
              <w:jc w:val="center"/>
              <w:rPr>
                <w:rFonts w:ascii="Verdana" w:eastAsia="Cambria" w:hAnsi="Verdana"/>
                <w:sz w:val="18"/>
                <w:szCs w:val="18"/>
              </w:rPr>
            </w:pPr>
            <w:r w:rsidRPr="002E15A9">
              <w:rPr>
                <w:rFonts w:ascii="Verdana" w:eastAsia="Cambria" w:hAnsi="Verdana"/>
                <w:sz w:val="18"/>
                <w:szCs w:val="18"/>
              </w:rPr>
              <w:t>Tra 3000 e 3999 KM</w:t>
            </w:r>
          </w:p>
        </w:tc>
        <w:tc>
          <w:tcPr>
            <w:tcW w:w="3364" w:type="dxa"/>
            <w:shd w:val="clear" w:color="auto" w:fill="auto"/>
          </w:tcPr>
          <w:p w14:paraId="394433CE" w14:textId="77777777" w:rsidR="00E96891" w:rsidRPr="002E15A9" w:rsidRDefault="00E96891" w:rsidP="001447BF">
            <w:pPr>
              <w:jc w:val="center"/>
              <w:rPr>
                <w:rFonts w:ascii="Verdana" w:eastAsia="Cambria" w:hAnsi="Verdana"/>
                <w:sz w:val="18"/>
                <w:szCs w:val="18"/>
              </w:rPr>
            </w:pPr>
            <w:r w:rsidRPr="002E15A9">
              <w:rPr>
                <w:rFonts w:ascii="Verdana" w:eastAsia="Cambria" w:hAnsi="Verdana"/>
                <w:sz w:val="18"/>
                <w:szCs w:val="18"/>
              </w:rPr>
              <w:t xml:space="preserve">€ 530,00 per </w:t>
            </w:r>
            <w:proofErr w:type="spellStart"/>
            <w:r w:rsidRPr="002E15A9">
              <w:rPr>
                <w:rFonts w:ascii="Verdana" w:eastAsia="Cambria" w:hAnsi="Verdana"/>
                <w:sz w:val="18"/>
                <w:szCs w:val="18"/>
              </w:rPr>
              <w:t>partecipante</w:t>
            </w:r>
            <w:proofErr w:type="spellEnd"/>
          </w:p>
        </w:tc>
        <w:tc>
          <w:tcPr>
            <w:tcW w:w="2914" w:type="dxa"/>
          </w:tcPr>
          <w:p w14:paraId="08842B26" w14:textId="77777777" w:rsidR="00E96891" w:rsidRPr="002E15A9" w:rsidRDefault="00E96891" w:rsidP="001447BF">
            <w:pPr>
              <w:jc w:val="center"/>
              <w:rPr>
                <w:rFonts w:ascii="Verdana" w:eastAsia="Cambria" w:hAnsi="Verdana"/>
                <w:sz w:val="18"/>
                <w:szCs w:val="18"/>
              </w:rPr>
            </w:pPr>
            <w:r w:rsidRPr="002E15A9">
              <w:rPr>
                <w:rFonts w:ascii="Verdana" w:eastAsia="Cambria" w:hAnsi="Verdana"/>
                <w:sz w:val="18"/>
                <w:szCs w:val="18"/>
              </w:rPr>
              <w:t>€</w:t>
            </w:r>
            <w:r>
              <w:rPr>
                <w:rFonts w:ascii="Verdana" w:eastAsia="Cambria" w:hAnsi="Verdana"/>
                <w:sz w:val="18"/>
                <w:szCs w:val="18"/>
              </w:rPr>
              <w:t xml:space="preserve"> 610</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w:t>
            </w:r>
            <w:r>
              <w:rPr>
                <w:rFonts w:ascii="Verdana" w:eastAsia="Cambria" w:hAnsi="Verdana"/>
                <w:sz w:val="18"/>
                <w:szCs w:val="18"/>
              </w:rPr>
              <w:t>e</w:t>
            </w:r>
            <w:proofErr w:type="spellEnd"/>
          </w:p>
        </w:tc>
      </w:tr>
      <w:tr w:rsidR="00E96891" w:rsidRPr="002E15A9" w14:paraId="15B057CE" w14:textId="77777777" w:rsidTr="001447BF">
        <w:trPr>
          <w:jc w:val="center"/>
        </w:trPr>
        <w:tc>
          <w:tcPr>
            <w:tcW w:w="3252" w:type="dxa"/>
            <w:shd w:val="clear" w:color="auto" w:fill="auto"/>
          </w:tcPr>
          <w:p w14:paraId="0462EEAB" w14:textId="77777777" w:rsidR="00E96891" w:rsidRPr="002E15A9" w:rsidRDefault="00E96891" w:rsidP="001447BF">
            <w:pPr>
              <w:jc w:val="center"/>
              <w:rPr>
                <w:rFonts w:ascii="Verdana" w:eastAsia="Cambria" w:hAnsi="Verdana"/>
                <w:sz w:val="18"/>
                <w:szCs w:val="18"/>
              </w:rPr>
            </w:pPr>
            <w:r w:rsidRPr="002E15A9">
              <w:rPr>
                <w:rFonts w:ascii="Verdana" w:eastAsia="Cambria" w:hAnsi="Verdana"/>
                <w:sz w:val="18"/>
                <w:szCs w:val="18"/>
              </w:rPr>
              <w:t>Tra 4000 e 7999 KM</w:t>
            </w:r>
          </w:p>
        </w:tc>
        <w:tc>
          <w:tcPr>
            <w:tcW w:w="3364" w:type="dxa"/>
            <w:shd w:val="clear" w:color="auto" w:fill="auto"/>
          </w:tcPr>
          <w:p w14:paraId="626ACA6B" w14:textId="77777777" w:rsidR="00E96891" w:rsidRPr="002E15A9" w:rsidRDefault="00E96891" w:rsidP="001447BF">
            <w:pPr>
              <w:jc w:val="center"/>
              <w:rPr>
                <w:rFonts w:ascii="Verdana" w:eastAsia="Cambria" w:hAnsi="Verdana"/>
                <w:sz w:val="18"/>
                <w:szCs w:val="18"/>
              </w:rPr>
            </w:pPr>
            <w:r w:rsidRPr="002E15A9">
              <w:rPr>
                <w:rFonts w:ascii="Verdana" w:eastAsia="Cambria" w:hAnsi="Verdana"/>
                <w:sz w:val="18"/>
                <w:szCs w:val="18"/>
              </w:rPr>
              <w:t xml:space="preserve">€ 820,00 per </w:t>
            </w:r>
            <w:proofErr w:type="spellStart"/>
            <w:r w:rsidRPr="002E15A9">
              <w:rPr>
                <w:rFonts w:ascii="Verdana" w:eastAsia="Cambria" w:hAnsi="Verdana"/>
                <w:sz w:val="18"/>
                <w:szCs w:val="18"/>
              </w:rPr>
              <w:t>partecipante</w:t>
            </w:r>
            <w:proofErr w:type="spellEnd"/>
          </w:p>
        </w:tc>
        <w:tc>
          <w:tcPr>
            <w:tcW w:w="2914" w:type="dxa"/>
          </w:tcPr>
          <w:p w14:paraId="35E462D5" w14:textId="77777777" w:rsidR="00E96891" w:rsidRPr="002E15A9" w:rsidRDefault="00E96891" w:rsidP="001447BF">
            <w:pPr>
              <w:jc w:val="center"/>
              <w:rPr>
                <w:rFonts w:ascii="Verdana" w:eastAsia="Cambria" w:hAnsi="Verdana"/>
                <w:sz w:val="18"/>
                <w:szCs w:val="18"/>
              </w:rPr>
            </w:pPr>
            <w:r>
              <w:rPr>
                <w:rFonts w:ascii="Verdana" w:eastAsia="Cambria" w:hAnsi="Verdana"/>
                <w:sz w:val="18"/>
                <w:szCs w:val="18"/>
              </w:rPr>
              <w:t>-</w:t>
            </w:r>
          </w:p>
        </w:tc>
      </w:tr>
      <w:tr w:rsidR="00E96891" w:rsidRPr="002E15A9" w14:paraId="7E6E49E2" w14:textId="77777777" w:rsidTr="001447BF">
        <w:trPr>
          <w:jc w:val="center"/>
        </w:trPr>
        <w:tc>
          <w:tcPr>
            <w:tcW w:w="3252" w:type="dxa"/>
            <w:shd w:val="clear" w:color="auto" w:fill="auto"/>
          </w:tcPr>
          <w:p w14:paraId="292525D2" w14:textId="77777777" w:rsidR="00E96891" w:rsidRPr="000F47DC" w:rsidRDefault="00E96891" w:rsidP="001447BF">
            <w:pPr>
              <w:jc w:val="center"/>
              <w:rPr>
                <w:rFonts w:ascii="Verdana" w:eastAsia="Cambria" w:hAnsi="Verdana"/>
                <w:sz w:val="18"/>
                <w:szCs w:val="18"/>
              </w:rPr>
            </w:pPr>
            <w:r w:rsidRPr="000F47DC">
              <w:rPr>
                <w:rFonts w:ascii="Verdana" w:eastAsia="Cambria" w:hAnsi="Verdana"/>
                <w:sz w:val="18"/>
                <w:szCs w:val="18"/>
              </w:rPr>
              <w:t xml:space="preserve">8000 KM o </w:t>
            </w:r>
            <w:proofErr w:type="spellStart"/>
            <w:r w:rsidRPr="000F47DC">
              <w:rPr>
                <w:rFonts w:ascii="Verdana" w:eastAsia="Cambria" w:hAnsi="Verdana"/>
                <w:sz w:val="18"/>
                <w:szCs w:val="18"/>
              </w:rPr>
              <w:t>più</w:t>
            </w:r>
            <w:proofErr w:type="spellEnd"/>
          </w:p>
        </w:tc>
        <w:tc>
          <w:tcPr>
            <w:tcW w:w="3364" w:type="dxa"/>
            <w:shd w:val="clear" w:color="auto" w:fill="auto"/>
          </w:tcPr>
          <w:p w14:paraId="1128B4AC" w14:textId="77777777" w:rsidR="00E96891" w:rsidRPr="002E15A9" w:rsidRDefault="00E96891" w:rsidP="001447BF">
            <w:pPr>
              <w:jc w:val="center"/>
              <w:rPr>
                <w:rFonts w:ascii="Verdana" w:eastAsia="Cambria" w:hAnsi="Verdana"/>
                <w:sz w:val="18"/>
                <w:szCs w:val="18"/>
              </w:rPr>
            </w:pPr>
            <w:r w:rsidRPr="000F47DC">
              <w:rPr>
                <w:rFonts w:ascii="Verdana" w:eastAsia="Cambria" w:hAnsi="Verdana"/>
                <w:sz w:val="18"/>
                <w:szCs w:val="18"/>
              </w:rPr>
              <w:t xml:space="preserve">€ 1.500,00 per </w:t>
            </w:r>
            <w:proofErr w:type="spellStart"/>
            <w:r w:rsidRPr="000F47DC">
              <w:rPr>
                <w:rFonts w:ascii="Verdana" w:eastAsia="Cambria" w:hAnsi="Verdana"/>
                <w:sz w:val="18"/>
                <w:szCs w:val="18"/>
              </w:rPr>
              <w:t>partecipante</w:t>
            </w:r>
            <w:proofErr w:type="spellEnd"/>
          </w:p>
        </w:tc>
        <w:tc>
          <w:tcPr>
            <w:tcW w:w="2914" w:type="dxa"/>
          </w:tcPr>
          <w:p w14:paraId="61A7D39E" w14:textId="77777777" w:rsidR="00E96891" w:rsidRPr="000F47DC" w:rsidRDefault="00E96891" w:rsidP="001447BF">
            <w:pPr>
              <w:jc w:val="center"/>
              <w:rPr>
                <w:rFonts w:ascii="Verdana" w:eastAsia="Cambria" w:hAnsi="Verdana"/>
                <w:sz w:val="18"/>
                <w:szCs w:val="18"/>
              </w:rPr>
            </w:pPr>
            <w:r>
              <w:rPr>
                <w:rFonts w:ascii="Verdana" w:eastAsia="Cambria" w:hAnsi="Verdana"/>
                <w:sz w:val="18"/>
                <w:szCs w:val="18"/>
              </w:rPr>
              <w:t>-</w:t>
            </w:r>
          </w:p>
        </w:tc>
      </w:tr>
      <w:bookmarkEnd w:id="5"/>
    </w:tbl>
    <w:p w14:paraId="68155C1C" w14:textId="77777777" w:rsidR="00E96891" w:rsidRDefault="00E96891" w:rsidP="00E96891">
      <w:pPr>
        <w:jc w:val="both"/>
        <w:rPr>
          <w:rFonts w:ascii="Verdana" w:eastAsia="Cambria" w:hAnsi="Verdana"/>
          <w:sz w:val="18"/>
          <w:szCs w:val="18"/>
        </w:rPr>
      </w:pPr>
    </w:p>
    <w:p w14:paraId="167B8580" w14:textId="77777777" w:rsidR="00E96891" w:rsidRDefault="00E96891" w:rsidP="00E96891">
      <w:pPr>
        <w:rPr>
          <w:rFonts w:ascii="Verdana" w:eastAsia="Cambria" w:hAnsi="Verdana"/>
          <w:sz w:val="18"/>
          <w:szCs w:val="18"/>
        </w:rPr>
      </w:pPr>
      <w:r>
        <w:rPr>
          <w:rFonts w:ascii="Verdana" w:eastAsia="Cambria" w:hAnsi="Verdana"/>
          <w:sz w:val="18"/>
          <w:szCs w:val="18"/>
        </w:rPr>
        <w:br w:type="page"/>
      </w:r>
    </w:p>
    <w:p w14:paraId="1BBD457C" w14:textId="77777777" w:rsidR="00E96891" w:rsidRPr="002F23C9" w:rsidRDefault="00E96891" w:rsidP="00E96891">
      <w:pPr>
        <w:jc w:val="both"/>
        <w:rPr>
          <w:rFonts w:ascii="Verdana" w:eastAsia="Cambria" w:hAnsi="Verdana"/>
          <w:b/>
          <w:bCs/>
          <w:sz w:val="18"/>
          <w:szCs w:val="18"/>
          <w:lang w:val="it-IT"/>
        </w:rPr>
      </w:pPr>
      <w:r w:rsidRPr="002F23C9">
        <w:rPr>
          <w:rFonts w:ascii="Verdana" w:eastAsia="Cambria" w:hAnsi="Verdana"/>
          <w:sz w:val="18"/>
          <w:szCs w:val="18"/>
          <w:lang w:val="it-IT"/>
        </w:rPr>
        <w:t xml:space="preserve">La distanza dovrà essere verificata utilizzando esclusivamente lo strumento di calcolo fornito dalla CE e disponibile al seguente indirizzo web: </w:t>
      </w:r>
      <w:hyperlink r:id="rId19" w:history="1">
        <w:r w:rsidRPr="002F23C9">
          <w:rPr>
            <w:rStyle w:val="Collegamentoipertestuale"/>
            <w:rFonts w:ascii="Verdana" w:eastAsia="Cambria" w:hAnsi="Verdana"/>
            <w:b/>
            <w:bCs/>
            <w:sz w:val="18"/>
            <w:szCs w:val="18"/>
            <w:lang w:val="it-IT"/>
          </w:rPr>
          <w:t>https://ec.europa.eu/programmes/erasmus-plus/resources/distance-calculator_en</w:t>
        </w:r>
      </w:hyperlink>
    </w:p>
    <w:p w14:paraId="471F728C" w14:textId="77777777" w:rsidR="00E96891" w:rsidRPr="00A15BA5" w:rsidRDefault="00E96891" w:rsidP="00E96891">
      <w:pPr>
        <w:jc w:val="both"/>
        <w:rPr>
          <w:rFonts w:ascii="Verdana" w:eastAsia="Cambri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09"/>
      </w:tblGrid>
      <w:tr w:rsidR="00E96891" w:rsidRPr="006027F2" w14:paraId="16BD4EF2" w14:textId="77777777" w:rsidTr="001447BF">
        <w:trPr>
          <w:jc w:val="center"/>
        </w:trPr>
        <w:tc>
          <w:tcPr>
            <w:tcW w:w="4815" w:type="dxa"/>
            <w:shd w:val="clear" w:color="auto" w:fill="D9D9D9"/>
            <w:vAlign w:val="center"/>
          </w:tcPr>
          <w:p w14:paraId="1C7A5029" w14:textId="77777777" w:rsidR="00E96891" w:rsidRPr="002F23C9" w:rsidRDefault="00E96891" w:rsidP="001447BF">
            <w:pPr>
              <w:jc w:val="center"/>
              <w:rPr>
                <w:rFonts w:ascii="Verdana" w:eastAsia="Cambria" w:hAnsi="Verdana"/>
                <w:b/>
                <w:sz w:val="18"/>
                <w:szCs w:val="18"/>
                <w:lang w:val="it-IT"/>
              </w:rPr>
            </w:pPr>
            <w:r w:rsidRPr="002F23C9">
              <w:rPr>
                <w:rFonts w:ascii="Verdana" w:eastAsia="Cambria" w:hAnsi="Verdana"/>
                <w:b/>
                <w:sz w:val="18"/>
                <w:szCs w:val="18"/>
                <w:lang w:val="it-IT"/>
              </w:rPr>
              <w:t>Esempio calcolo contributo viaggio standard</w:t>
            </w:r>
          </w:p>
        </w:tc>
        <w:tc>
          <w:tcPr>
            <w:tcW w:w="4709" w:type="dxa"/>
            <w:shd w:val="clear" w:color="auto" w:fill="D9D9D9"/>
            <w:vAlign w:val="center"/>
          </w:tcPr>
          <w:p w14:paraId="1B61EC92" w14:textId="77777777" w:rsidR="00E96891" w:rsidRPr="002F23C9" w:rsidRDefault="00E96891" w:rsidP="001447BF">
            <w:pPr>
              <w:jc w:val="center"/>
              <w:rPr>
                <w:rFonts w:ascii="Verdana" w:eastAsia="Cambria" w:hAnsi="Verdana"/>
                <w:b/>
                <w:sz w:val="18"/>
                <w:szCs w:val="18"/>
                <w:lang w:val="it-IT"/>
              </w:rPr>
            </w:pPr>
            <w:r w:rsidRPr="002F23C9">
              <w:rPr>
                <w:rFonts w:ascii="Verdana" w:eastAsia="Cambria" w:hAnsi="Verdana"/>
                <w:b/>
                <w:sz w:val="18"/>
                <w:szCs w:val="18"/>
                <w:lang w:val="it-IT"/>
              </w:rPr>
              <w:t>Esempio calcolo contributo viaggio green</w:t>
            </w:r>
          </w:p>
        </w:tc>
      </w:tr>
      <w:tr w:rsidR="00E96891" w:rsidRPr="00933B8D" w14:paraId="6C9076F2" w14:textId="77777777" w:rsidTr="001447BF">
        <w:trPr>
          <w:jc w:val="center"/>
        </w:trPr>
        <w:tc>
          <w:tcPr>
            <w:tcW w:w="4815" w:type="dxa"/>
            <w:shd w:val="clear" w:color="auto" w:fill="auto"/>
          </w:tcPr>
          <w:p w14:paraId="778A4C56" w14:textId="77777777" w:rsidR="00E96891" w:rsidRDefault="00E96891" w:rsidP="00E96891">
            <w:pPr>
              <w:pStyle w:val="Paragrafoelenco"/>
              <w:numPr>
                <w:ilvl w:val="0"/>
                <w:numId w:val="21"/>
              </w:numPr>
              <w:jc w:val="both"/>
              <w:rPr>
                <w:rFonts w:ascii="Verdana" w:eastAsia="Cambria" w:hAnsi="Verdana"/>
                <w:b/>
                <w:sz w:val="18"/>
                <w:szCs w:val="18"/>
                <w:lang w:val="it-IT"/>
              </w:rPr>
            </w:pPr>
            <w:r w:rsidRPr="00933B8D">
              <w:rPr>
                <w:rFonts w:ascii="Verdana" w:eastAsia="Cambria" w:hAnsi="Verdana"/>
                <w:b/>
                <w:sz w:val="18"/>
                <w:szCs w:val="18"/>
                <w:lang w:val="it-IT"/>
              </w:rPr>
              <w:t>Città di partenza: Firenze</w:t>
            </w:r>
          </w:p>
          <w:p w14:paraId="0F9F88D0" w14:textId="77777777" w:rsidR="00E96891" w:rsidRDefault="00E96891" w:rsidP="00E96891">
            <w:pPr>
              <w:pStyle w:val="Paragrafoelenco"/>
              <w:numPr>
                <w:ilvl w:val="0"/>
                <w:numId w:val="21"/>
              </w:numPr>
              <w:jc w:val="both"/>
              <w:rPr>
                <w:rFonts w:ascii="Verdana" w:eastAsia="Cambria" w:hAnsi="Verdana"/>
                <w:b/>
                <w:sz w:val="18"/>
                <w:szCs w:val="18"/>
                <w:lang w:val="it-IT"/>
              </w:rPr>
            </w:pPr>
            <w:r w:rsidRPr="00933B8D">
              <w:rPr>
                <w:rFonts w:ascii="Verdana" w:eastAsia="Cambria" w:hAnsi="Verdana"/>
                <w:b/>
                <w:sz w:val="18"/>
                <w:szCs w:val="18"/>
                <w:lang w:val="it-IT"/>
              </w:rPr>
              <w:t>Città di destinazione: Oslo</w:t>
            </w:r>
          </w:p>
          <w:p w14:paraId="765059EB" w14:textId="77777777" w:rsidR="00E96891" w:rsidRDefault="00E96891" w:rsidP="00E96891">
            <w:pPr>
              <w:pStyle w:val="Paragrafoelenco"/>
              <w:numPr>
                <w:ilvl w:val="0"/>
                <w:numId w:val="21"/>
              </w:numPr>
              <w:jc w:val="both"/>
              <w:rPr>
                <w:rFonts w:ascii="Verdana" w:eastAsia="Cambria" w:hAnsi="Verdana"/>
                <w:b/>
                <w:sz w:val="18"/>
                <w:szCs w:val="18"/>
                <w:lang w:val="it-IT"/>
              </w:rPr>
            </w:pPr>
            <w:r w:rsidRPr="00933B8D">
              <w:rPr>
                <w:rFonts w:ascii="Verdana" w:eastAsia="Cambria" w:hAnsi="Verdana"/>
                <w:b/>
                <w:sz w:val="18"/>
                <w:szCs w:val="18"/>
                <w:lang w:val="it-IT"/>
              </w:rPr>
              <w:t>Distanza rilevata dal calcolatore (Firenze Oslo): 1795.4 km</w:t>
            </w:r>
          </w:p>
          <w:p w14:paraId="03967BB8" w14:textId="77777777" w:rsidR="00E96891" w:rsidRPr="00933B8D" w:rsidRDefault="00E96891" w:rsidP="00E96891">
            <w:pPr>
              <w:pStyle w:val="Paragrafoelenco"/>
              <w:numPr>
                <w:ilvl w:val="0"/>
                <w:numId w:val="21"/>
              </w:numPr>
              <w:jc w:val="both"/>
              <w:rPr>
                <w:rFonts w:ascii="Verdana" w:eastAsia="Cambria" w:hAnsi="Verdana"/>
                <w:sz w:val="18"/>
                <w:szCs w:val="18"/>
                <w:lang w:val="it-IT"/>
              </w:rPr>
            </w:pPr>
            <w:r w:rsidRPr="00933B8D">
              <w:rPr>
                <w:rFonts w:ascii="Verdana" w:eastAsia="Cambria" w:hAnsi="Verdana"/>
                <w:b/>
                <w:sz w:val="18"/>
                <w:szCs w:val="18"/>
                <w:lang w:val="it-IT"/>
              </w:rPr>
              <w:t>Fascia corrispondente: 500</w:t>
            </w:r>
            <w:r w:rsidRPr="00933B8D">
              <w:rPr>
                <w:rFonts w:ascii="Cambria Math" w:eastAsia="Cambria" w:hAnsi="Cambria Math" w:cs="Cambria Math"/>
                <w:b/>
                <w:sz w:val="18"/>
                <w:szCs w:val="18"/>
                <w:lang w:val="it-IT"/>
              </w:rPr>
              <w:t>‐</w:t>
            </w:r>
            <w:r w:rsidRPr="00933B8D">
              <w:rPr>
                <w:rFonts w:ascii="Verdana" w:eastAsia="Cambria" w:hAnsi="Verdana"/>
                <w:b/>
                <w:sz w:val="18"/>
                <w:szCs w:val="18"/>
                <w:lang w:val="it-IT"/>
              </w:rPr>
              <w:t>1999</w:t>
            </w:r>
            <w:r w:rsidRPr="00933B8D">
              <w:rPr>
                <w:rFonts w:ascii="Verdana" w:eastAsia="Cambria" w:hAnsi="Verdana" w:cs="Verdana"/>
                <w:b/>
                <w:sz w:val="18"/>
                <w:szCs w:val="18"/>
                <w:lang w:val="it-IT"/>
              </w:rPr>
              <w:t xml:space="preserve"> </w:t>
            </w:r>
            <w:r w:rsidRPr="00933B8D">
              <w:rPr>
                <w:rFonts w:ascii="Verdana" w:eastAsia="Cambria" w:hAnsi="Verdana"/>
                <w:b/>
                <w:sz w:val="18"/>
                <w:szCs w:val="18"/>
                <w:lang w:val="it-IT"/>
              </w:rPr>
              <w:t>km</w:t>
            </w:r>
          </w:p>
          <w:p w14:paraId="3F14F253" w14:textId="77777777" w:rsidR="00E96891" w:rsidRPr="002F23C9" w:rsidRDefault="00E96891" w:rsidP="00E96891">
            <w:pPr>
              <w:pStyle w:val="Paragrafoelenco"/>
              <w:numPr>
                <w:ilvl w:val="0"/>
                <w:numId w:val="21"/>
              </w:numPr>
              <w:jc w:val="both"/>
              <w:rPr>
                <w:rFonts w:ascii="Verdana" w:eastAsia="Cambria" w:hAnsi="Verdana"/>
                <w:sz w:val="18"/>
                <w:szCs w:val="18"/>
                <w:lang w:val="it-IT"/>
              </w:rPr>
            </w:pPr>
            <w:r w:rsidRPr="002F23C9">
              <w:rPr>
                <w:rFonts w:ascii="Verdana" w:eastAsia="Cambria" w:hAnsi="Verdana"/>
                <w:b/>
                <w:sz w:val="18"/>
                <w:szCs w:val="18"/>
                <w:lang w:val="it-IT"/>
              </w:rPr>
              <w:t>Contributo ammissibile: € 275,00 (A/R)</w:t>
            </w:r>
          </w:p>
        </w:tc>
        <w:tc>
          <w:tcPr>
            <w:tcW w:w="4709" w:type="dxa"/>
            <w:shd w:val="clear" w:color="auto" w:fill="auto"/>
          </w:tcPr>
          <w:p w14:paraId="21A121A3" w14:textId="77777777" w:rsidR="00E96891" w:rsidRPr="00933B8D" w:rsidRDefault="00E96891" w:rsidP="00E96891">
            <w:pPr>
              <w:pStyle w:val="Paragrafoelenco"/>
              <w:numPr>
                <w:ilvl w:val="0"/>
                <w:numId w:val="21"/>
              </w:numPr>
              <w:jc w:val="both"/>
              <w:rPr>
                <w:rFonts w:ascii="Verdana" w:eastAsia="Cambria" w:hAnsi="Verdana"/>
                <w:b/>
                <w:sz w:val="18"/>
                <w:szCs w:val="18"/>
                <w:lang w:val="it-IT"/>
              </w:rPr>
            </w:pPr>
            <w:r w:rsidRPr="00933B8D">
              <w:rPr>
                <w:rFonts w:ascii="Verdana" w:eastAsia="Cambria" w:hAnsi="Verdana"/>
                <w:b/>
                <w:sz w:val="18"/>
                <w:szCs w:val="18"/>
                <w:lang w:val="it-IT"/>
              </w:rPr>
              <w:t>Città di partenza: Firenze</w:t>
            </w:r>
          </w:p>
          <w:p w14:paraId="3D9428A1" w14:textId="77777777" w:rsidR="00E96891" w:rsidRPr="00933B8D" w:rsidRDefault="00E96891" w:rsidP="00E96891">
            <w:pPr>
              <w:pStyle w:val="Paragrafoelenco"/>
              <w:numPr>
                <w:ilvl w:val="0"/>
                <w:numId w:val="21"/>
              </w:numPr>
              <w:jc w:val="both"/>
              <w:rPr>
                <w:rFonts w:ascii="Verdana" w:eastAsia="Cambria" w:hAnsi="Verdana"/>
                <w:b/>
                <w:sz w:val="18"/>
                <w:szCs w:val="18"/>
                <w:lang w:val="it-IT"/>
              </w:rPr>
            </w:pPr>
            <w:r w:rsidRPr="00933B8D">
              <w:rPr>
                <w:rFonts w:ascii="Verdana" w:eastAsia="Cambria" w:hAnsi="Verdana"/>
                <w:b/>
                <w:sz w:val="18"/>
                <w:szCs w:val="18"/>
                <w:lang w:val="it-IT"/>
              </w:rPr>
              <w:t>Città di destinazione: Oslo</w:t>
            </w:r>
          </w:p>
          <w:p w14:paraId="77E78E17" w14:textId="77777777" w:rsidR="00E96891" w:rsidRPr="00933B8D" w:rsidRDefault="00E96891" w:rsidP="00E96891">
            <w:pPr>
              <w:pStyle w:val="Paragrafoelenco"/>
              <w:numPr>
                <w:ilvl w:val="0"/>
                <w:numId w:val="21"/>
              </w:numPr>
              <w:jc w:val="both"/>
              <w:rPr>
                <w:rFonts w:ascii="Verdana" w:eastAsia="Cambria" w:hAnsi="Verdana"/>
                <w:b/>
                <w:sz w:val="18"/>
                <w:szCs w:val="18"/>
                <w:lang w:val="it-IT"/>
              </w:rPr>
            </w:pPr>
            <w:r w:rsidRPr="00933B8D">
              <w:rPr>
                <w:rFonts w:ascii="Verdana" w:eastAsia="Cambria" w:hAnsi="Verdana"/>
                <w:b/>
                <w:sz w:val="18"/>
                <w:szCs w:val="18"/>
                <w:lang w:val="it-IT"/>
              </w:rPr>
              <w:t>Distanza rilevata dal calcolatore (Firenze Oslo): 1795.4 km</w:t>
            </w:r>
          </w:p>
          <w:p w14:paraId="0942EDE3" w14:textId="77777777" w:rsidR="00E96891" w:rsidRPr="00933B8D" w:rsidRDefault="00E96891" w:rsidP="00E96891">
            <w:pPr>
              <w:pStyle w:val="Paragrafoelenco"/>
              <w:numPr>
                <w:ilvl w:val="0"/>
                <w:numId w:val="21"/>
              </w:numPr>
              <w:jc w:val="both"/>
              <w:rPr>
                <w:rFonts w:ascii="Verdana" w:eastAsia="Cambria" w:hAnsi="Verdana"/>
                <w:b/>
                <w:sz w:val="18"/>
                <w:szCs w:val="18"/>
                <w:lang w:val="it-IT"/>
              </w:rPr>
            </w:pPr>
            <w:r w:rsidRPr="00933B8D">
              <w:rPr>
                <w:rFonts w:ascii="Verdana" w:eastAsia="Cambria" w:hAnsi="Verdana"/>
                <w:b/>
                <w:sz w:val="18"/>
                <w:szCs w:val="18"/>
                <w:lang w:val="it-IT"/>
              </w:rPr>
              <w:t>Fascia corrispondente: 500</w:t>
            </w:r>
            <w:r w:rsidRPr="00933B8D">
              <w:rPr>
                <w:rFonts w:ascii="Cambria Math" w:eastAsia="Cambria" w:hAnsi="Cambria Math" w:cs="Cambria Math"/>
                <w:b/>
                <w:sz w:val="18"/>
                <w:szCs w:val="18"/>
                <w:lang w:val="it-IT"/>
              </w:rPr>
              <w:t>‐</w:t>
            </w:r>
            <w:r w:rsidRPr="00933B8D">
              <w:rPr>
                <w:rFonts w:ascii="Verdana" w:eastAsia="Cambria" w:hAnsi="Verdana"/>
                <w:b/>
                <w:sz w:val="18"/>
                <w:szCs w:val="18"/>
                <w:lang w:val="it-IT"/>
              </w:rPr>
              <w:t>1999</w:t>
            </w:r>
            <w:r w:rsidRPr="00933B8D">
              <w:rPr>
                <w:rFonts w:ascii="Verdana" w:eastAsia="Cambria" w:hAnsi="Verdana" w:cs="Verdana"/>
                <w:b/>
                <w:sz w:val="18"/>
                <w:szCs w:val="18"/>
                <w:lang w:val="it-IT"/>
              </w:rPr>
              <w:t xml:space="preserve"> </w:t>
            </w:r>
            <w:r w:rsidRPr="00933B8D">
              <w:rPr>
                <w:rFonts w:ascii="Verdana" w:eastAsia="Cambria" w:hAnsi="Verdana"/>
                <w:b/>
                <w:sz w:val="18"/>
                <w:szCs w:val="18"/>
                <w:lang w:val="it-IT"/>
              </w:rPr>
              <w:t>km</w:t>
            </w:r>
          </w:p>
          <w:p w14:paraId="67ACD5BC" w14:textId="77777777" w:rsidR="00E96891" w:rsidRPr="00933B8D" w:rsidRDefault="00E96891" w:rsidP="00E96891">
            <w:pPr>
              <w:pStyle w:val="Paragrafoelenco"/>
              <w:numPr>
                <w:ilvl w:val="0"/>
                <w:numId w:val="21"/>
              </w:numPr>
              <w:rPr>
                <w:rFonts w:ascii="Verdana" w:eastAsia="Cambria" w:hAnsi="Verdana"/>
                <w:sz w:val="18"/>
                <w:szCs w:val="18"/>
                <w:lang w:val="it-IT"/>
              </w:rPr>
            </w:pPr>
            <w:r w:rsidRPr="00933B8D">
              <w:rPr>
                <w:rFonts w:ascii="Verdana" w:eastAsia="Cambria" w:hAnsi="Verdana"/>
                <w:b/>
                <w:sz w:val="18"/>
                <w:szCs w:val="18"/>
                <w:lang w:val="it-IT"/>
              </w:rPr>
              <w:t>Contributo ammissibile: € 320,00 (A/R)</w:t>
            </w:r>
          </w:p>
        </w:tc>
      </w:tr>
    </w:tbl>
    <w:p w14:paraId="7D300018" w14:textId="77777777" w:rsidR="00E96891" w:rsidRPr="00A15BA5" w:rsidRDefault="00E96891" w:rsidP="00E96891">
      <w:pPr>
        <w:jc w:val="both"/>
        <w:rPr>
          <w:rFonts w:ascii="Verdana" w:eastAsia="Cambria" w:hAnsi="Verdana"/>
          <w:sz w:val="18"/>
          <w:szCs w:val="18"/>
          <w:lang w:val="it-IT"/>
        </w:rPr>
      </w:pPr>
    </w:p>
    <w:p w14:paraId="1B91D3E2" w14:textId="654B334B" w:rsidR="00604C50" w:rsidRPr="007B1EDF" w:rsidRDefault="00604C50" w:rsidP="007B1EDF">
      <w:pPr>
        <w:jc w:val="center"/>
        <w:rPr>
          <w:rFonts w:ascii="Verdana" w:eastAsia="Arial Unicode MS" w:hAnsi="Verdana"/>
          <w:b/>
          <w:bCs/>
          <w:sz w:val="20"/>
          <w:szCs w:val="20"/>
          <w:lang w:val="it-IT"/>
        </w:rPr>
      </w:pPr>
    </w:p>
    <w:sectPr w:rsidR="00604C50" w:rsidRPr="007B1EDF" w:rsidSect="00CC1571">
      <w:headerReference w:type="default" r:id="rId20"/>
      <w:footerReference w:type="even" r:id="rId21"/>
      <w:footerReference w:type="default" r:id="rId22"/>
      <w:pgSz w:w="11900" w:h="16840"/>
      <w:pgMar w:top="3000" w:right="1106" w:bottom="2127"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3B275" w14:textId="77777777" w:rsidR="00CC1571" w:rsidRDefault="00CC1571">
      <w:r>
        <w:separator/>
      </w:r>
    </w:p>
  </w:endnote>
  <w:endnote w:type="continuationSeparator" w:id="0">
    <w:p w14:paraId="238DD90B" w14:textId="77777777" w:rsidR="00CC1571" w:rsidRDefault="00CC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911674359"/>
      <w:docPartObj>
        <w:docPartGallery w:val="Page Numbers (Bottom of Page)"/>
        <w:docPartUnique/>
      </w:docPartObj>
    </w:sdtPr>
    <w:sdtEndPr>
      <w:rPr>
        <w:rStyle w:val="Numeropagina"/>
      </w:rPr>
    </w:sdtEndPr>
    <w:sdtContent>
      <w:p w14:paraId="53021753" w14:textId="0DD03FF3" w:rsidR="00814D63" w:rsidRDefault="00814D63" w:rsidP="003E6D3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2A888925" w14:textId="77777777" w:rsidR="00814D63" w:rsidRDefault="00814D63" w:rsidP="00814D6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254398277"/>
      <w:docPartObj>
        <w:docPartGallery w:val="Page Numbers (Bottom of Page)"/>
        <w:docPartUnique/>
      </w:docPartObj>
    </w:sdtPr>
    <w:sdtEndPr>
      <w:rPr>
        <w:rStyle w:val="Numeropagina"/>
        <w:rFonts w:ascii="Roboto" w:hAnsi="Roboto"/>
        <w:color w:val="002060"/>
        <w:sz w:val="21"/>
      </w:rPr>
    </w:sdtEndPr>
    <w:sdtContent>
      <w:p w14:paraId="233B5021" w14:textId="66DF0E67" w:rsidR="00814D63" w:rsidRPr="00604C50" w:rsidRDefault="00814D63" w:rsidP="00801E16">
        <w:pPr>
          <w:pStyle w:val="Pidipagina"/>
          <w:framePr w:w="301" w:wrap="none" w:vAnchor="text" w:hAnchor="page" w:x="10470" w:y="-1566"/>
          <w:rPr>
            <w:rStyle w:val="Numeropagina"/>
            <w:rFonts w:ascii="Roboto" w:hAnsi="Roboto"/>
            <w:color w:val="002060"/>
            <w:sz w:val="21"/>
          </w:rPr>
        </w:pPr>
        <w:r w:rsidRPr="00604C50">
          <w:rPr>
            <w:rStyle w:val="Numeropagina"/>
            <w:rFonts w:ascii="Roboto" w:hAnsi="Roboto"/>
            <w:color w:val="002060"/>
            <w:sz w:val="21"/>
          </w:rPr>
          <w:fldChar w:fldCharType="begin"/>
        </w:r>
        <w:r w:rsidRPr="00604C50">
          <w:rPr>
            <w:rStyle w:val="Numeropagina"/>
            <w:rFonts w:ascii="Roboto" w:hAnsi="Roboto"/>
            <w:color w:val="002060"/>
            <w:sz w:val="21"/>
          </w:rPr>
          <w:instrText xml:space="preserve"> PAGE </w:instrText>
        </w:r>
        <w:r w:rsidRPr="00604C50">
          <w:rPr>
            <w:rStyle w:val="Numeropagina"/>
            <w:rFonts w:ascii="Roboto" w:hAnsi="Roboto"/>
            <w:color w:val="002060"/>
            <w:sz w:val="21"/>
          </w:rPr>
          <w:fldChar w:fldCharType="separate"/>
        </w:r>
        <w:r w:rsidRPr="00604C50">
          <w:rPr>
            <w:rStyle w:val="Numeropagina"/>
            <w:rFonts w:ascii="Roboto" w:hAnsi="Roboto"/>
            <w:noProof/>
            <w:color w:val="002060"/>
            <w:sz w:val="21"/>
          </w:rPr>
          <w:t>1</w:t>
        </w:r>
        <w:r w:rsidRPr="00604C50">
          <w:rPr>
            <w:rStyle w:val="Numeropagina"/>
            <w:rFonts w:ascii="Roboto" w:hAnsi="Roboto"/>
            <w:color w:val="002060"/>
            <w:sz w:val="21"/>
          </w:rPr>
          <w:fldChar w:fldCharType="end"/>
        </w:r>
      </w:p>
    </w:sdtContent>
  </w:sdt>
  <w:p w14:paraId="77CE8ABE" w14:textId="0EAC6189" w:rsidR="0065626C" w:rsidRDefault="0065626C" w:rsidP="00814D63">
    <w:pPr>
      <w:pStyle w:val="Pidipagina"/>
      <w:tabs>
        <w:tab w:val="clear" w:pos="4819"/>
        <w:tab w:val="clear" w:pos="9638"/>
        <w:tab w:val="left" w:pos="32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58258" w14:textId="77777777" w:rsidR="00CC1571" w:rsidRDefault="00CC1571">
      <w:r>
        <w:separator/>
      </w:r>
    </w:p>
  </w:footnote>
  <w:footnote w:type="continuationSeparator" w:id="0">
    <w:p w14:paraId="44C427B8" w14:textId="77777777" w:rsidR="00CC1571" w:rsidRDefault="00CC1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CAF92" w14:textId="1426D147" w:rsidR="0065626C" w:rsidRDefault="002E50D8">
    <w:pPr>
      <w:pStyle w:val="Intestazione"/>
      <w:tabs>
        <w:tab w:val="clear" w:pos="9638"/>
        <w:tab w:val="right" w:pos="9514"/>
      </w:tabs>
    </w:pPr>
    <w:r>
      <w:rPr>
        <w:noProof/>
      </w:rPr>
      <w:drawing>
        <wp:anchor distT="0" distB="0" distL="114300" distR="114300" simplePos="0" relativeHeight="251698176" behindDoc="1" locked="0" layoutInCell="1" allowOverlap="1" wp14:anchorId="5472EEE6" wp14:editId="183A45DD">
          <wp:simplePos x="0" y="0"/>
          <wp:positionH relativeFrom="page">
            <wp:align>right</wp:align>
          </wp:positionH>
          <wp:positionV relativeFrom="paragraph">
            <wp:posOffset>0</wp:posOffset>
          </wp:positionV>
          <wp:extent cx="7587615" cy="1844040"/>
          <wp:effectExtent l="0" t="0" r="0" b="381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7594681" cy="1845757"/>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sidRPr="006B55A4">
      <w:rPr>
        <w:rFonts w:ascii="Arial" w:hAnsi="Arial" w:cs="Arial"/>
        <w:b/>
        <w:bCs/>
        <w:color w:val="2C363A"/>
        <w:sz w:val="22"/>
        <w:szCs w:val="22"/>
      </w:rPr>
      <w:t xml:space="preserve"> </w:t>
    </w:r>
    <w:r w:rsidR="00CC781B">
      <w:rPr>
        <w:noProof/>
      </w:rPr>
      <mc:AlternateContent>
        <mc:Choice Requires="wps">
          <w:drawing>
            <wp:anchor distT="152400" distB="152400" distL="152400" distR="152400" simplePos="0" relativeHeight="251656192" behindDoc="1" locked="0" layoutInCell="1" allowOverlap="1" wp14:anchorId="25651E30" wp14:editId="228972A4">
              <wp:simplePos x="0" y="0"/>
              <wp:positionH relativeFrom="page">
                <wp:posOffset>666750</wp:posOffset>
              </wp:positionH>
              <wp:positionV relativeFrom="page">
                <wp:posOffset>11224260</wp:posOffset>
              </wp:positionV>
              <wp:extent cx="4143375" cy="259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E757F" id="Rectangle 2" o:spid="_x0000_s1026" style="position:absolute;margin-left:52.5pt;margin-top:883.8pt;width:326.25pt;height:20.4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" stroked="f" strokeweight="1pt">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6" style="width:0;height:1.5pt" o:hralign="center" o:bullet="t" o:hrstd="t" o:hr="t" fillcolor="#a0a0a0" stroked="f"/>
    </w:pict>
  </w:numPicBullet>
  <w:abstractNum w:abstractNumId="0" w15:restartNumberingAfterBreak="0">
    <w:nsid w:val="063C5C45"/>
    <w:multiLevelType w:val="multilevel"/>
    <w:tmpl w:val="EE5A716C"/>
    <w:lvl w:ilvl="0">
      <w:start w:val="1"/>
      <w:numFmt w:val="decimal"/>
      <w:lvlText w:val="14.%1"/>
      <w:lvlJc w:val="left"/>
      <w:pPr>
        <w:tabs>
          <w:tab w:val="num" w:pos="360"/>
        </w:tabs>
        <w:ind w:left="360" w:hanging="360"/>
      </w:pPr>
      <w:rPr>
        <w:rFonts w:ascii="Verdana" w:hAnsi="Verdana" w:cs="Calibri" w:hint="default"/>
        <w:b/>
        <w:i w:val="0"/>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A307F1C"/>
    <w:multiLevelType w:val="multilevel"/>
    <w:tmpl w:val="26DE8AE8"/>
    <w:lvl w:ilvl="0">
      <w:start w:val="1"/>
      <w:numFmt w:val="decimal"/>
      <w:lvlText w:val="%1"/>
      <w:lvlJc w:val="left"/>
      <w:pPr>
        <w:ind w:left="360" w:hanging="360"/>
      </w:pPr>
      <w:rPr>
        <w:rFonts w:hint="default"/>
      </w:rPr>
    </w:lvl>
    <w:lvl w:ilvl="1">
      <w:start w:val="2"/>
      <w:numFmt w:val="decimal"/>
      <w:lvlText w:val="%1.%2"/>
      <w:lvlJc w:val="left"/>
      <w:pPr>
        <w:ind w:left="371" w:hanging="360"/>
      </w:pPr>
      <w:rPr>
        <w:rFonts w:hint="default"/>
        <w:b/>
        <w:bCs/>
        <w:color w:val="FF0000"/>
      </w:rPr>
    </w:lvl>
    <w:lvl w:ilvl="2">
      <w:start w:val="1"/>
      <w:numFmt w:val="decimal"/>
      <w:lvlText w:val="%1.%2.%3"/>
      <w:lvlJc w:val="left"/>
      <w:pPr>
        <w:ind w:left="742" w:hanging="720"/>
      </w:pPr>
      <w:rPr>
        <w:rFonts w:hint="default"/>
      </w:rPr>
    </w:lvl>
    <w:lvl w:ilvl="3">
      <w:start w:val="1"/>
      <w:numFmt w:val="decimal"/>
      <w:lvlText w:val="%1.%2.%3.%4"/>
      <w:lvlJc w:val="left"/>
      <w:pPr>
        <w:ind w:left="1113" w:hanging="108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495" w:hanging="144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877" w:hanging="1800"/>
      </w:pPr>
      <w:rPr>
        <w:rFonts w:hint="default"/>
      </w:rPr>
    </w:lvl>
    <w:lvl w:ilvl="8">
      <w:start w:val="1"/>
      <w:numFmt w:val="decimal"/>
      <w:lvlText w:val="%1.%2.%3.%4.%5.%6.%7.%8.%9"/>
      <w:lvlJc w:val="left"/>
      <w:pPr>
        <w:ind w:left="2248" w:hanging="2160"/>
      </w:pPr>
      <w:rPr>
        <w:rFonts w:hint="default"/>
      </w:rPr>
    </w:lvl>
  </w:abstractNum>
  <w:abstractNum w:abstractNumId="2" w15:restartNumberingAfterBreak="0">
    <w:nsid w:val="0A5352C5"/>
    <w:multiLevelType w:val="multilevel"/>
    <w:tmpl w:val="7CDA595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BB473C"/>
    <w:multiLevelType w:val="multilevel"/>
    <w:tmpl w:val="7FBE1CD0"/>
    <w:lvl w:ilvl="0">
      <w:start w:val="4"/>
      <w:numFmt w:val="decimal"/>
      <w:lvlText w:val="%1"/>
      <w:lvlJc w:val="left"/>
      <w:pPr>
        <w:ind w:left="360" w:hanging="360"/>
      </w:pPr>
      <w:rPr>
        <w:rFonts w:hint="default"/>
        <w:b w:val="0"/>
      </w:rPr>
    </w:lvl>
    <w:lvl w:ilvl="1">
      <w:start w:val="1"/>
      <w:numFmt w:val="none"/>
      <w:lvlText w:val="6.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0B370098"/>
    <w:multiLevelType w:val="multilevel"/>
    <w:tmpl w:val="8550D070"/>
    <w:lvl w:ilvl="0">
      <w:start w:val="4"/>
      <w:numFmt w:val="decimal"/>
      <w:lvlText w:val="%1"/>
      <w:lvlJc w:val="left"/>
      <w:pPr>
        <w:ind w:left="360" w:hanging="360"/>
      </w:pPr>
      <w:rPr>
        <w:rFonts w:hint="default"/>
      </w:rPr>
    </w:lvl>
    <w:lvl w:ilvl="1">
      <w:start w:val="1"/>
      <w:numFmt w:val="decimal"/>
      <w:lvlText w:val="7.%2"/>
      <w:lvlJc w:val="left"/>
      <w:pPr>
        <w:ind w:left="360" w:hanging="360"/>
      </w:pPr>
      <w:rPr>
        <w:rFonts w:hint="default"/>
        <w:b/>
        <w:color w:val="000000" w:themeColor="text1"/>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0DA35587"/>
    <w:multiLevelType w:val="multilevel"/>
    <w:tmpl w:val="6686AA6E"/>
    <w:lvl w:ilvl="0">
      <w:start w:val="1"/>
      <w:numFmt w:val="decimal"/>
      <w:lvlText w:val="5.%1"/>
      <w:lvlJc w:val="left"/>
      <w:pPr>
        <w:ind w:left="1430" w:hanging="360"/>
      </w:pPr>
      <w:rPr>
        <w:rFonts w:ascii="Verdana" w:eastAsia="Verdana" w:hAnsi="Verdana" w:cs="Verdana" w:hint="default"/>
        <w:b/>
        <w:bCs/>
        <w:i w:val="0"/>
        <w:strike w:val="0"/>
        <w:dstrike w:val="0"/>
        <w:color w:val="000000" w:themeColor="text1"/>
        <w:sz w:val="18"/>
        <w:szCs w:val="18"/>
        <w:u w:val="none" w:color="000000"/>
        <w:bdr w:val="none" w:sz="0" w:space="0" w:color="auto"/>
        <w:shd w:val="clear" w:color="auto" w:fill="auto"/>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6" w15:restartNumberingAfterBreak="0">
    <w:nsid w:val="0EB60456"/>
    <w:multiLevelType w:val="hybridMultilevel"/>
    <w:tmpl w:val="248EE594"/>
    <w:lvl w:ilvl="0" w:tplc="17149E9A">
      <w:start w:val="1"/>
      <w:numFmt w:val="bullet"/>
      <w:lvlText w:val="o"/>
      <w:lvlJc w:val="left"/>
      <w:pPr>
        <w:ind w:left="1121"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4100003" w:tentative="1">
      <w:start w:val="1"/>
      <w:numFmt w:val="bullet"/>
      <w:lvlText w:val="o"/>
      <w:lvlJc w:val="left"/>
      <w:pPr>
        <w:ind w:left="1841" w:hanging="360"/>
      </w:pPr>
      <w:rPr>
        <w:rFonts w:ascii="Courier New" w:hAnsi="Courier New" w:cs="Courier New" w:hint="default"/>
      </w:rPr>
    </w:lvl>
    <w:lvl w:ilvl="2" w:tplc="04100005" w:tentative="1">
      <w:start w:val="1"/>
      <w:numFmt w:val="bullet"/>
      <w:lvlText w:val=""/>
      <w:lvlJc w:val="left"/>
      <w:pPr>
        <w:ind w:left="2561" w:hanging="360"/>
      </w:pPr>
      <w:rPr>
        <w:rFonts w:ascii="Wingdings" w:hAnsi="Wingdings" w:hint="default"/>
      </w:rPr>
    </w:lvl>
    <w:lvl w:ilvl="3" w:tplc="04100001" w:tentative="1">
      <w:start w:val="1"/>
      <w:numFmt w:val="bullet"/>
      <w:lvlText w:val=""/>
      <w:lvlJc w:val="left"/>
      <w:pPr>
        <w:ind w:left="3281" w:hanging="360"/>
      </w:pPr>
      <w:rPr>
        <w:rFonts w:ascii="Symbol" w:hAnsi="Symbol" w:hint="default"/>
      </w:rPr>
    </w:lvl>
    <w:lvl w:ilvl="4" w:tplc="04100003" w:tentative="1">
      <w:start w:val="1"/>
      <w:numFmt w:val="bullet"/>
      <w:lvlText w:val="o"/>
      <w:lvlJc w:val="left"/>
      <w:pPr>
        <w:ind w:left="4001" w:hanging="360"/>
      </w:pPr>
      <w:rPr>
        <w:rFonts w:ascii="Courier New" w:hAnsi="Courier New" w:cs="Courier New" w:hint="default"/>
      </w:rPr>
    </w:lvl>
    <w:lvl w:ilvl="5" w:tplc="04100005" w:tentative="1">
      <w:start w:val="1"/>
      <w:numFmt w:val="bullet"/>
      <w:lvlText w:val=""/>
      <w:lvlJc w:val="left"/>
      <w:pPr>
        <w:ind w:left="4721" w:hanging="360"/>
      </w:pPr>
      <w:rPr>
        <w:rFonts w:ascii="Wingdings" w:hAnsi="Wingdings" w:hint="default"/>
      </w:rPr>
    </w:lvl>
    <w:lvl w:ilvl="6" w:tplc="04100001" w:tentative="1">
      <w:start w:val="1"/>
      <w:numFmt w:val="bullet"/>
      <w:lvlText w:val=""/>
      <w:lvlJc w:val="left"/>
      <w:pPr>
        <w:ind w:left="5441" w:hanging="360"/>
      </w:pPr>
      <w:rPr>
        <w:rFonts w:ascii="Symbol" w:hAnsi="Symbol" w:hint="default"/>
      </w:rPr>
    </w:lvl>
    <w:lvl w:ilvl="7" w:tplc="04100003" w:tentative="1">
      <w:start w:val="1"/>
      <w:numFmt w:val="bullet"/>
      <w:lvlText w:val="o"/>
      <w:lvlJc w:val="left"/>
      <w:pPr>
        <w:ind w:left="6161" w:hanging="360"/>
      </w:pPr>
      <w:rPr>
        <w:rFonts w:ascii="Courier New" w:hAnsi="Courier New" w:cs="Courier New" w:hint="default"/>
      </w:rPr>
    </w:lvl>
    <w:lvl w:ilvl="8" w:tplc="04100005" w:tentative="1">
      <w:start w:val="1"/>
      <w:numFmt w:val="bullet"/>
      <w:lvlText w:val=""/>
      <w:lvlJc w:val="left"/>
      <w:pPr>
        <w:ind w:left="6881" w:hanging="360"/>
      </w:pPr>
      <w:rPr>
        <w:rFonts w:ascii="Wingdings" w:hAnsi="Wingdings" w:hint="default"/>
      </w:rPr>
    </w:lvl>
  </w:abstractNum>
  <w:abstractNum w:abstractNumId="7" w15:restartNumberingAfterBreak="0">
    <w:nsid w:val="0F46269A"/>
    <w:multiLevelType w:val="multilevel"/>
    <w:tmpl w:val="37B45C66"/>
    <w:lvl w:ilvl="0">
      <w:start w:val="1"/>
      <w:numFmt w:val="decimal"/>
      <w:lvlText w:val="%1"/>
      <w:lvlJc w:val="left"/>
      <w:pPr>
        <w:ind w:left="390" w:hanging="390"/>
      </w:pPr>
      <w:rPr>
        <w:rFonts w:ascii="Verdana" w:eastAsia="Verdana" w:hAnsi="Verdana" w:cs="Verdana" w:hint="default"/>
        <w:b/>
      </w:rPr>
    </w:lvl>
    <w:lvl w:ilvl="1">
      <w:start w:val="1"/>
      <w:numFmt w:val="decimal"/>
      <w:lvlText w:val="%1.%2"/>
      <w:lvlJc w:val="left"/>
      <w:pPr>
        <w:ind w:left="401" w:hanging="390"/>
      </w:pPr>
      <w:rPr>
        <w:rFonts w:ascii="Verdana" w:eastAsia="Verdana" w:hAnsi="Verdana" w:cs="Verdana" w:hint="default"/>
        <w:b/>
        <w:color w:val="auto"/>
      </w:rPr>
    </w:lvl>
    <w:lvl w:ilvl="2">
      <w:start w:val="1"/>
      <w:numFmt w:val="decimal"/>
      <w:lvlText w:val="%1.%2.%3"/>
      <w:lvlJc w:val="left"/>
      <w:pPr>
        <w:ind w:left="742" w:hanging="720"/>
      </w:pPr>
      <w:rPr>
        <w:rFonts w:ascii="Verdana" w:eastAsia="Verdana" w:hAnsi="Verdana" w:cs="Verdana" w:hint="default"/>
        <w:b/>
      </w:rPr>
    </w:lvl>
    <w:lvl w:ilvl="3">
      <w:start w:val="1"/>
      <w:numFmt w:val="decimal"/>
      <w:lvlText w:val="%1.%2.%3.%4"/>
      <w:lvlJc w:val="left"/>
      <w:pPr>
        <w:ind w:left="1113" w:hanging="1080"/>
      </w:pPr>
      <w:rPr>
        <w:rFonts w:ascii="Verdana" w:eastAsia="Verdana" w:hAnsi="Verdana" w:cs="Verdana" w:hint="default"/>
        <w:b/>
      </w:rPr>
    </w:lvl>
    <w:lvl w:ilvl="4">
      <w:start w:val="1"/>
      <w:numFmt w:val="decimal"/>
      <w:lvlText w:val="%1.%2.%3.%4.%5"/>
      <w:lvlJc w:val="left"/>
      <w:pPr>
        <w:ind w:left="1124" w:hanging="1080"/>
      </w:pPr>
      <w:rPr>
        <w:rFonts w:ascii="Verdana" w:eastAsia="Verdana" w:hAnsi="Verdana" w:cs="Verdana" w:hint="default"/>
        <w:b/>
      </w:rPr>
    </w:lvl>
    <w:lvl w:ilvl="5">
      <w:start w:val="1"/>
      <w:numFmt w:val="decimal"/>
      <w:lvlText w:val="%1.%2.%3.%4.%5.%6"/>
      <w:lvlJc w:val="left"/>
      <w:pPr>
        <w:ind w:left="1495" w:hanging="1440"/>
      </w:pPr>
      <w:rPr>
        <w:rFonts w:ascii="Verdana" w:eastAsia="Verdana" w:hAnsi="Verdana" w:cs="Verdana" w:hint="default"/>
        <w:b/>
      </w:rPr>
    </w:lvl>
    <w:lvl w:ilvl="6">
      <w:start w:val="1"/>
      <w:numFmt w:val="decimal"/>
      <w:lvlText w:val="%1.%2.%3.%4.%5.%6.%7"/>
      <w:lvlJc w:val="left"/>
      <w:pPr>
        <w:ind w:left="1506" w:hanging="1440"/>
      </w:pPr>
      <w:rPr>
        <w:rFonts w:ascii="Verdana" w:eastAsia="Verdana" w:hAnsi="Verdana" w:cs="Verdana" w:hint="default"/>
        <w:b/>
      </w:rPr>
    </w:lvl>
    <w:lvl w:ilvl="7">
      <w:start w:val="1"/>
      <w:numFmt w:val="decimal"/>
      <w:lvlText w:val="%1.%2.%3.%4.%5.%6.%7.%8"/>
      <w:lvlJc w:val="left"/>
      <w:pPr>
        <w:ind w:left="1877" w:hanging="1800"/>
      </w:pPr>
      <w:rPr>
        <w:rFonts w:ascii="Verdana" w:eastAsia="Verdana" w:hAnsi="Verdana" w:cs="Verdana" w:hint="default"/>
        <w:b/>
      </w:rPr>
    </w:lvl>
    <w:lvl w:ilvl="8">
      <w:start w:val="1"/>
      <w:numFmt w:val="decimal"/>
      <w:lvlText w:val="%1.%2.%3.%4.%5.%6.%7.%8.%9"/>
      <w:lvlJc w:val="left"/>
      <w:pPr>
        <w:ind w:left="2248" w:hanging="2160"/>
      </w:pPr>
      <w:rPr>
        <w:rFonts w:ascii="Verdana" w:eastAsia="Verdana" w:hAnsi="Verdana" w:cs="Verdana" w:hint="default"/>
        <w:b/>
      </w:rPr>
    </w:lvl>
  </w:abstractNum>
  <w:abstractNum w:abstractNumId="8" w15:restartNumberingAfterBreak="0">
    <w:nsid w:val="10537ED8"/>
    <w:multiLevelType w:val="multilevel"/>
    <w:tmpl w:val="7FBE1CD0"/>
    <w:lvl w:ilvl="0">
      <w:start w:val="4"/>
      <w:numFmt w:val="decimal"/>
      <w:lvlText w:val="%1"/>
      <w:lvlJc w:val="left"/>
      <w:pPr>
        <w:ind w:left="360" w:hanging="360"/>
      </w:pPr>
      <w:rPr>
        <w:rFonts w:hint="default"/>
        <w:b w:val="0"/>
      </w:rPr>
    </w:lvl>
    <w:lvl w:ilvl="1">
      <w:start w:val="1"/>
      <w:numFmt w:val="none"/>
      <w:lvlText w:val="6.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44548E2"/>
    <w:multiLevelType w:val="multilevel"/>
    <w:tmpl w:val="FB160F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9041E"/>
    <w:multiLevelType w:val="multilevel"/>
    <w:tmpl w:val="DBD88A56"/>
    <w:lvl w:ilvl="0">
      <w:start w:val="6"/>
      <w:numFmt w:val="decimal"/>
      <w:lvlText w:val="%1"/>
      <w:lvlJc w:val="left"/>
      <w:pPr>
        <w:ind w:left="360" w:hanging="360"/>
      </w:pPr>
      <w:rPr>
        <w:rFonts w:eastAsia="Verdana" w:cs="Verdana" w:hint="default"/>
      </w:rPr>
    </w:lvl>
    <w:lvl w:ilvl="1">
      <w:start w:val="1"/>
      <w:numFmt w:val="decimal"/>
      <w:lvlText w:val="%1.%2"/>
      <w:lvlJc w:val="left"/>
      <w:pPr>
        <w:ind w:left="360" w:hanging="360"/>
      </w:pPr>
      <w:rPr>
        <w:rFonts w:eastAsia="Verdana" w:cs="Verdana" w:hint="default"/>
        <w:b/>
        <w:bCs/>
        <w:color w:val="FF0000"/>
      </w:rPr>
    </w:lvl>
    <w:lvl w:ilvl="2">
      <w:start w:val="1"/>
      <w:numFmt w:val="decimal"/>
      <w:lvlText w:val="%1.%2.%3"/>
      <w:lvlJc w:val="left"/>
      <w:pPr>
        <w:ind w:left="720" w:hanging="720"/>
      </w:pPr>
      <w:rPr>
        <w:rFonts w:eastAsia="Verdana" w:cs="Verdana" w:hint="default"/>
      </w:rPr>
    </w:lvl>
    <w:lvl w:ilvl="3">
      <w:start w:val="1"/>
      <w:numFmt w:val="decimal"/>
      <w:lvlText w:val="%1.%2.%3.%4"/>
      <w:lvlJc w:val="left"/>
      <w:pPr>
        <w:ind w:left="1080" w:hanging="1080"/>
      </w:pPr>
      <w:rPr>
        <w:rFonts w:eastAsia="Verdana" w:cs="Verdana" w:hint="default"/>
      </w:rPr>
    </w:lvl>
    <w:lvl w:ilvl="4">
      <w:start w:val="1"/>
      <w:numFmt w:val="decimal"/>
      <w:lvlText w:val="%1.%2.%3.%4.%5"/>
      <w:lvlJc w:val="left"/>
      <w:pPr>
        <w:ind w:left="1080" w:hanging="1080"/>
      </w:pPr>
      <w:rPr>
        <w:rFonts w:eastAsia="Verdana" w:cs="Verdana" w:hint="default"/>
      </w:rPr>
    </w:lvl>
    <w:lvl w:ilvl="5">
      <w:start w:val="1"/>
      <w:numFmt w:val="decimal"/>
      <w:lvlText w:val="%1.%2.%3.%4.%5.%6"/>
      <w:lvlJc w:val="left"/>
      <w:pPr>
        <w:ind w:left="1440" w:hanging="1440"/>
      </w:pPr>
      <w:rPr>
        <w:rFonts w:eastAsia="Verdana" w:cs="Verdana" w:hint="default"/>
      </w:rPr>
    </w:lvl>
    <w:lvl w:ilvl="6">
      <w:start w:val="1"/>
      <w:numFmt w:val="decimal"/>
      <w:lvlText w:val="%1.%2.%3.%4.%5.%6.%7"/>
      <w:lvlJc w:val="left"/>
      <w:pPr>
        <w:ind w:left="1440" w:hanging="1440"/>
      </w:pPr>
      <w:rPr>
        <w:rFonts w:eastAsia="Verdana" w:cs="Verdana" w:hint="default"/>
      </w:rPr>
    </w:lvl>
    <w:lvl w:ilvl="7">
      <w:start w:val="1"/>
      <w:numFmt w:val="decimal"/>
      <w:lvlText w:val="%1.%2.%3.%4.%5.%6.%7.%8"/>
      <w:lvlJc w:val="left"/>
      <w:pPr>
        <w:ind w:left="1800" w:hanging="1800"/>
      </w:pPr>
      <w:rPr>
        <w:rFonts w:eastAsia="Verdana" w:cs="Verdana" w:hint="default"/>
      </w:rPr>
    </w:lvl>
    <w:lvl w:ilvl="8">
      <w:start w:val="1"/>
      <w:numFmt w:val="decimal"/>
      <w:lvlText w:val="%1.%2.%3.%4.%5.%6.%7.%8.%9"/>
      <w:lvlJc w:val="left"/>
      <w:pPr>
        <w:ind w:left="2160" w:hanging="2160"/>
      </w:pPr>
      <w:rPr>
        <w:rFonts w:eastAsia="Verdana" w:cs="Verdana" w:hint="default"/>
      </w:rPr>
    </w:lvl>
  </w:abstractNum>
  <w:abstractNum w:abstractNumId="11" w15:restartNumberingAfterBreak="0">
    <w:nsid w:val="18896D5D"/>
    <w:multiLevelType w:val="multilevel"/>
    <w:tmpl w:val="217ACB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0C4355D"/>
    <w:multiLevelType w:val="multilevel"/>
    <w:tmpl w:val="5D482EBE"/>
    <w:lvl w:ilvl="0">
      <w:start w:val="14"/>
      <w:numFmt w:val="decimal"/>
      <w:lvlText w:val="%1"/>
      <w:lvlJc w:val="left"/>
      <w:pPr>
        <w:ind w:left="420" w:hanging="420"/>
      </w:pPr>
      <w:rPr>
        <w:rFonts w:hint="default"/>
        <w:sz w:val="18"/>
      </w:rPr>
    </w:lvl>
    <w:lvl w:ilvl="1">
      <w:start w:val="1"/>
      <w:numFmt w:val="decimal"/>
      <w:lvlText w:val="%1.%2"/>
      <w:lvlJc w:val="left"/>
      <w:pPr>
        <w:ind w:left="720" w:hanging="720"/>
      </w:pPr>
      <w:rPr>
        <w:rFonts w:hint="default"/>
        <w:b/>
        <w:bCs/>
        <w:color w:val="FF0000"/>
        <w:sz w:val="18"/>
      </w:rPr>
    </w:lvl>
    <w:lvl w:ilvl="2">
      <w:start w:val="1"/>
      <w:numFmt w:val="decimal"/>
      <w:lvlText w:val="%1.%2.%3"/>
      <w:lvlJc w:val="left"/>
      <w:pPr>
        <w:ind w:left="1080" w:hanging="1080"/>
      </w:pPr>
      <w:rPr>
        <w:rFonts w:hint="default"/>
        <w:sz w:val="18"/>
      </w:rPr>
    </w:lvl>
    <w:lvl w:ilvl="3">
      <w:start w:val="1"/>
      <w:numFmt w:val="decimal"/>
      <w:lvlText w:val="%1.%2.%3.%4"/>
      <w:lvlJc w:val="left"/>
      <w:pPr>
        <w:ind w:left="1080" w:hanging="1080"/>
      </w:pPr>
      <w:rPr>
        <w:rFonts w:hint="default"/>
        <w:sz w:val="18"/>
      </w:rPr>
    </w:lvl>
    <w:lvl w:ilvl="4">
      <w:start w:val="1"/>
      <w:numFmt w:val="decimal"/>
      <w:lvlText w:val="%1.%2.%3.%4.%5"/>
      <w:lvlJc w:val="left"/>
      <w:pPr>
        <w:ind w:left="1440" w:hanging="1440"/>
      </w:pPr>
      <w:rPr>
        <w:rFonts w:hint="default"/>
        <w:sz w:val="18"/>
      </w:rPr>
    </w:lvl>
    <w:lvl w:ilvl="5">
      <w:start w:val="1"/>
      <w:numFmt w:val="decimal"/>
      <w:lvlText w:val="%1.%2.%3.%4.%5.%6"/>
      <w:lvlJc w:val="left"/>
      <w:pPr>
        <w:ind w:left="1800" w:hanging="1800"/>
      </w:pPr>
      <w:rPr>
        <w:rFonts w:hint="default"/>
        <w:sz w:val="18"/>
      </w:rPr>
    </w:lvl>
    <w:lvl w:ilvl="6">
      <w:start w:val="1"/>
      <w:numFmt w:val="decimal"/>
      <w:lvlText w:val="%1.%2.%3.%4.%5.%6.%7"/>
      <w:lvlJc w:val="left"/>
      <w:pPr>
        <w:ind w:left="2160" w:hanging="2160"/>
      </w:pPr>
      <w:rPr>
        <w:rFonts w:hint="default"/>
        <w:sz w:val="18"/>
      </w:rPr>
    </w:lvl>
    <w:lvl w:ilvl="7">
      <w:start w:val="1"/>
      <w:numFmt w:val="decimal"/>
      <w:lvlText w:val="%1.%2.%3.%4.%5.%6.%7.%8"/>
      <w:lvlJc w:val="left"/>
      <w:pPr>
        <w:ind w:left="2520" w:hanging="2520"/>
      </w:pPr>
      <w:rPr>
        <w:rFonts w:hint="default"/>
        <w:sz w:val="18"/>
      </w:rPr>
    </w:lvl>
    <w:lvl w:ilvl="8">
      <w:start w:val="1"/>
      <w:numFmt w:val="decimal"/>
      <w:lvlText w:val="%1.%2.%3.%4.%5.%6.%7.%8.%9"/>
      <w:lvlJc w:val="left"/>
      <w:pPr>
        <w:ind w:left="2520" w:hanging="2520"/>
      </w:pPr>
      <w:rPr>
        <w:rFonts w:hint="default"/>
        <w:sz w:val="18"/>
      </w:rPr>
    </w:lvl>
  </w:abstractNum>
  <w:abstractNum w:abstractNumId="13" w15:restartNumberingAfterBreak="0">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270E0AC4"/>
    <w:multiLevelType w:val="hybridMultilevel"/>
    <w:tmpl w:val="842AD6B8"/>
    <w:lvl w:ilvl="0" w:tplc="FAB46D4A">
      <w:start w:val="1"/>
      <w:numFmt w:val="lowerLetter"/>
      <w:lvlText w:val="%1."/>
      <w:lvlJc w:val="left"/>
      <w:pPr>
        <w:ind w:left="927" w:hanging="360"/>
      </w:pPr>
    </w:lvl>
    <w:lvl w:ilvl="1" w:tplc="0B9847C8">
      <w:start w:val="1"/>
      <w:numFmt w:val="lowerLetter"/>
      <w:lvlText w:val="%2."/>
      <w:lvlJc w:val="left"/>
      <w:pPr>
        <w:ind w:left="1647" w:hanging="360"/>
      </w:pPr>
    </w:lvl>
    <w:lvl w:ilvl="2" w:tplc="4476F29C">
      <w:start w:val="1"/>
      <w:numFmt w:val="lowerRoman"/>
      <w:lvlText w:val="%3."/>
      <w:lvlJc w:val="right"/>
      <w:pPr>
        <w:ind w:left="2367" w:hanging="180"/>
      </w:pPr>
    </w:lvl>
    <w:lvl w:ilvl="3" w:tplc="EA904262">
      <w:start w:val="1"/>
      <w:numFmt w:val="decimal"/>
      <w:lvlText w:val="%4."/>
      <w:lvlJc w:val="left"/>
      <w:pPr>
        <w:ind w:left="3087" w:hanging="360"/>
      </w:pPr>
    </w:lvl>
    <w:lvl w:ilvl="4" w:tplc="19C29940">
      <w:start w:val="1"/>
      <w:numFmt w:val="lowerLetter"/>
      <w:lvlText w:val="%5."/>
      <w:lvlJc w:val="left"/>
      <w:pPr>
        <w:ind w:left="3807" w:hanging="360"/>
      </w:pPr>
    </w:lvl>
    <w:lvl w:ilvl="5" w:tplc="A75613A6">
      <w:start w:val="1"/>
      <w:numFmt w:val="lowerRoman"/>
      <w:lvlText w:val="%6."/>
      <w:lvlJc w:val="right"/>
      <w:pPr>
        <w:ind w:left="4527" w:hanging="180"/>
      </w:pPr>
    </w:lvl>
    <w:lvl w:ilvl="6" w:tplc="26D8AD88">
      <w:start w:val="1"/>
      <w:numFmt w:val="decimal"/>
      <w:lvlText w:val="%7."/>
      <w:lvlJc w:val="left"/>
      <w:pPr>
        <w:ind w:left="5247" w:hanging="360"/>
      </w:pPr>
    </w:lvl>
    <w:lvl w:ilvl="7" w:tplc="D0329D44">
      <w:start w:val="1"/>
      <w:numFmt w:val="lowerLetter"/>
      <w:lvlText w:val="%8."/>
      <w:lvlJc w:val="left"/>
      <w:pPr>
        <w:ind w:left="5967" w:hanging="360"/>
      </w:pPr>
    </w:lvl>
    <w:lvl w:ilvl="8" w:tplc="D8E8C59A">
      <w:start w:val="1"/>
      <w:numFmt w:val="lowerRoman"/>
      <w:lvlText w:val="%9."/>
      <w:lvlJc w:val="right"/>
      <w:pPr>
        <w:ind w:left="6687" w:hanging="180"/>
      </w:pPr>
    </w:lvl>
  </w:abstractNum>
  <w:abstractNum w:abstractNumId="15" w15:restartNumberingAfterBreak="0">
    <w:nsid w:val="27872CC8"/>
    <w:multiLevelType w:val="hybridMultilevel"/>
    <w:tmpl w:val="4DC04412"/>
    <w:lvl w:ilvl="0" w:tplc="51B88A3A">
      <w:start w:val="2"/>
      <w:numFmt w:val="bullet"/>
      <w:lvlText w:val="-"/>
      <w:lvlJc w:val="left"/>
      <w:pPr>
        <w:ind w:left="900" w:hanging="360"/>
      </w:pPr>
      <w:rPr>
        <w:rFonts w:ascii="Verdana" w:eastAsia="Times New Roman" w:hAnsi="Verdana"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6" w15:restartNumberingAfterBreak="0">
    <w:nsid w:val="27B742AA"/>
    <w:multiLevelType w:val="multilevel"/>
    <w:tmpl w:val="61A4588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A9F4BE2"/>
    <w:multiLevelType w:val="multilevel"/>
    <w:tmpl w:val="C72A2D20"/>
    <w:lvl w:ilvl="0">
      <w:start w:val="1"/>
      <w:numFmt w:val="decimal"/>
      <w:lvlText w:val="%1"/>
      <w:lvlJc w:val="left"/>
      <w:pPr>
        <w:ind w:left="360" w:hanging="360"/>
      </w:pPr>
      <w:rPr>
        <w:rFonts w:hint="default"/>
      </w:rPr>
    </w:lvl>
    <w:lvl w:ilvl="1">
      <w:start w:val="1"/>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1113" w:hanging="108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495" w:hanging="144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877" w:hanging="1800"/>
      </w:pPr>
      <w:rPr>
        <w:rFonts w:hint="default"/>
      </w:rPr>
    </w:lvl>
    <w:lvl w:ilvl="8">
      <w:start w:val="1"/>
      <w:numFmt w:val="decimal"/>
      <w:lvlText w:val="%1.%2.%3.%4.%5.%6.%7.%8.%9"/>
      <w:lvlJc w:val="left"/>
      <w:pPr>
        <w:ind w:left="2248" w:hanging="2160"/>
      </w:pPr>
      <w:rPr>
        <w:rFonts w:hint="default"/>
      </w:rPr>
    </w:lvl>
  </w:abstractNum>
  <w:abstractNum w:abstractNumId="18" w15:restartNumberingAfterBreak="0">
    <w:nsid w:val="30242451"/>
    <w:multiLevelType w:val="multilevel"/>
    <w:tmpl w:val="C8FC27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5AC3516"/>
    <w:multiLevelType w:val="multilevel"/>
    <w:tmpl w:val="65284C12"/>
    <w:lvl w:ilvl="0">
      <w:start w:val="1"/>
      <w:numFmt w:val="decimal"/>
      <w:lvlText w:val="12.%1"/>
      <w:lvlJc w:val="left"/>
      <w:pPr>
        <w:ind w:left="360" w:hanging="360"/>
      </w:pPr>
      <w:rPr>
        <w:rFonts w:ascii="Verdana" w:eastAsia="Verdana" w:hAnsi="Verdana" w:cs="Verdana" w:hint="default"/>
        <w:b/>
        <w:bCs/>
        <w:i w:val="0"/>
        <w:strike w:val="0"/>
        <w:dstrike w:val="0"/>
        <w:color w:val="000000" w:themeColor="text1"/>
        <w:sz w:val="18"/>
        <w:szCs w:val="18"/>
        <w:u w:val="none" w:color="000000"/>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20" w15:restartNumberingAfterBreak="0">
    <w:nsid w:val="375619F3"/>
    <w:multiLevelType w:val="multilevel"/>
    <w:tmpl w:val="A886AE50"/>
    <w:lvl w:ilvl="0">
      <w:start w:val="1"/>
      <w:numFmt w:val="bullet"/>
      <w:lvlText w:val=""/>
      <w:lvlJc w:val="left"/>
      <w:pPr>
        <w:ind w:left="360" w:hanging="360"/>
      </w:pPr>
      <w:rPr>
        <w:rFonts w:ascii="Symbol" w:hAnsi="Symbol" w:hint="default"/>
        <w:b w:val="0"/>
      </w:rPr>
    </w:lvl>
    <w:lvl w:ilvl="1">
      <w:start w:val="1"/>
      <w:numFmt w:val="none"/>
      <w:lvlText w:val="6.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39BF1DEB"/>
    <w:multiLevelType w:val="multilevel"/>
    <w:tmpl w:val="E632895A"/>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08B4FCA"/>
    <w:multiLevelType w:val="hybridMultilevel"/>
    <w:tmpl w:val="46B29B5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23" w15:restartNumberingAfterBreak="0">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2C5CB8"/>
    <w:multiLevelType w:val="multilevel"/>
    <w:tmpl w:val="C5CA884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strike w:val="0"/>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63C1E59"/>
    <w:multiLevelType w:val="multilevel"/>
    <w:tmpl w:val="A998C996"/>
    <w:lvl w:ilvl="0">
      <w:start w:val="3"/>
      <w:numFmt w:val="decimal"/>
      <w:lvlText w:val="%1."/>
      <w:lvlJc w:val="left"/>
      <w:pPr>
        <w:ind w:left="720" w:hanging="360"/>
      </w:pPr>
      <w:rPr>
        <w:rFonts w:hint="default"/>
        <w:b/>
        <w:u w:val="none"/>
      </w:rPr>
    </w:lvl>
    <w:lvl w:ilvl="1">
      <w:start w:val="1"/>
      <w:numFmt w:val="decimal"/>
      <w:lvlText w:val="8.%2"/>
      <w:lvlJc w:val="left"/>
      <w:pPr>
        <w:ind w:left="750" w:hanging="390"/>
      </w:pPr>
      <w:rPr>
        <w:rFonts w:hint="default"/>
        <w:b/>
        <w:i w:val="0"/>
        <w:iCs w:val="0"/>
        <w:color w:val="000000" w:themeColor="text1"/>
        <w:lang w:val="it-I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26" w15:restartNumberingAfterBreak="0">
    <w:nsid w:val="4758441E"/>
    <w:multiLevelType w:val="hybridMultilevel"/>
    <w:tmpl w:val="491659E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162C7"/>
    <w:multiLevelType w:val="hybridMultilevel"/>
    <w:tmpl w:val="FFC85C6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1221DF"/>
    <w:multiLevelType w:val="multilevel"/>
    <w:tmpl w:val="77300F68"/>
    <w:lvl w:ilvl="0">
      <w:start w:val="1"/>
      <w:numFmt w:val="decimal"/>
      <w:lvlText w:val="6.%1"/>
      <w:lvlJc w:val="left"/>
      <w:pPr>
        <w:ind w:left="1430" w:hanging="360"/>
      </w:pPr>
      <w:rPr>
        <w:rFonts w:ascii="Verdana" w:eastAsia="Verdana" w:hAnsi="Verdana" w:cs="Verdana" w:hint="default"/>
        <w:b/>
        <w:bCs/>
        <w:i w:val="0"/>
        <w:strike w:val="0"/>
        <w:dstrike w:val="0"/>
        <w:color w:val="000000"/>
        <w:sz w:val="18"/>
        <w:szCs w:val="18"/>
        <w:u w:val="none" w:color="000000"/>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29" w15:restartNumberingAfterBreak="0">
    <w:nsid w:val="4DE50D57"/>
    <w:multiLevelType w:val="multilevel"/>
    <w:tmpl w:val="D820EC2A"/>
    <w:lvl w:ilvl="0">
      <w:start w:val="6"/>
      <w:numFmt w:val="decimal"/>
      <w:lvlText w:val="%1"/>
      <w:lvlJc w:val="left"/>
      <w:pPr>
        <w:ind w:left="360" w:hanging="360"/>
      </w:pPr>
      <w:rPr>
        <w:rFonts w:eastAsia="Verdana" w:cs="Verdana" w:hint="default"/>
      </w:rPr>
    </w:lvl>
    <w:lvl w:ilvl="1">
      <w:start w:val="1"/>
      <w:numFmt w:val="decimal"/>
      <w:lvlText w:val="%1.%2"/>
      <w:lvlJc w:val="left"/>
      <w:pPr>
        <w:ind w:left="360" w:hanging="360"/>
      </w:pPr>
      <w:rPr>
        <w:rFonts w:eastAsia="Verdana" w:cs="Verdana" w:hint="default"/>
        <w:b/>
        <w:bCs/>
        <w:color w:val="FF0000"/>
      </w:rPr>
    </w:lvl>
    <w:lvl w:ilvl="2">
      <w:start w:val="1"/>
      <w:numFmt w:val="decimal"/>
      <w:lvlText w:val="%1.%2.%3"/>
      <w:lvlJc w:val="left"/>
      <w:pPr>
        <w:ind w:left="720" w:hanging="720"/>
      </w:pPr>
      <w:rPr>
        <w:rFonts w:eastAsia="Verdana" w:cs="Verdana" w:hint="default"/>
      </w:rPr>
    </w:lvl>
    <w:lvl w:ilvl="3">
      <w:start w:val="1"/>
      <w:numFmt w:val="decimal"/>
      <w:lvlText w:val="%1.%2.%3.%4"/>
      <w:lvlJc w:val="left"/>
      <w:pPr>
        <w:ind w:left="1080" w:hanging="1080"/>
      </w:pPr>
      <w:rPr>
        <w:rFonts w:eastAsia="Verdana" w:cs="Verdana" w:hint="default"/>
      </w:rPr>
    </w:lvl>
    <w:lvl w:ilvl="4">
      <w:start w:val="1"/>
      <w:numFmt w:val="decimal"/>
      <w:lvlText w:val="%1.%2.%3.%4.%5"/>
      <w:lvlJc w:val="left"/>
      <w:pPr>
        <w:ind w:left="1080" w:hanging="1080"/>
      </w:pPr>
      <w:rPr>
        <w:rFonts w:eastAsia="Verdana" w:cs="Verdana" w:hint="default"/>
      </w:rPr>
    </w:lvl>
    <w:lvl w:ilvl="5">
      <w:start w:val="1"/>
      <w:numFmt w:val="decimal"/>
      <w:lvlText w:val="%1.%2.%3.%4.%5.%6"/>
      <w:lvlJc w:val="left"/>
      <w:pPr>
        <w:ind w:left="1440" w:hanging="1440"/>
      </w:pPr>
      <w:rPr>
        <w:rFonts w:eastAsia="Verdana" w:cs="Verdana" w:hint="default"/>
      </w:rPr>
    </w:lvl>
    <w:lvl w:ilvl="6">
      <w:start w:val="1"/>
      <w:numFmt w:val="decimal"/>
      <w:lvlText w:val="%1.%2.%3.%4.%5.%6.%7"/>
      <w:lvlJc w:val="left"/>
      <w:pPr>
        <w:ind w:left="1440" w:hanging="1440"/>
      </w:pPr>
      <w:rPr>
        <w:rFonts w:eastAsia="Verdana" w:cs="Verdana" w:hint="default"/>
      </w:rPr>
    </w:lvl>
    <w:lvl w:ilvl="7">
      <w:start w:val="1"/>
      <w:numFmt w:val="decimal"/>
      <w:lvlText w:val="%1.%2.%3.%4.%5.%6.%7.%8"/>
      <w:lvlJc w:val="left"/>
      <w:pPr>
        <w:ind w:left="1800" w:hanging="1800"/>
      </w:pPr>
      <w:rPr>
        <w:rFonts w:eastAsia="Verdana" w:cs="Verdana" w:hint="default"/>
      </w:rPr>
    </w:lvl>
    <w:lvl w:ilvl="8">
      <w:start w:val="1"/>
      <w:numFmt w:val="decimal"/>
      <w:lvlText w:val="%1.%2.%3.%4.%5.%6.%7.%8.%9"/>
      <w:lvlJc w:val="left"/>
      <w:pPr>
        <w:ind w:left="2160" w:hanging="2160"/>
      </w:pPr>
      <w:rPr>
        <w:rFonts w:eastAsia="Verdana" w:cs="Verdana" w:hint="default"/>
      </w:rPr>
    </w:lvl>
  </w:abstractNum>
  <w:abstractNum w:abstractNumId="30" w15:restartNumberingAfterBreak="0">
    <w:nsid w:val="4EDF08BD"/>
    <w:multiLevelType w:val="multilevel"/>
    <w:tmpl w:val="E842CE4E"/>
    <w:lvl w:ilvl="0">
      <w:start w:val="14"/>
      <w:numFmt w:val="decimal"/>
      <w:lvlText w:val="%1"/>
      <w:lvlJc w:val="left"/>
      <w:pPr>
        <w:ind w:left="420" w:hanging="420"/>
      </w:pPr>
      <w:rPr>
        <w:rFonts w:hint="default"/>
        <w:sz w:val="18"/>
      </w:rPr>
    </w:lvl>
    <w:lvl w:ilvl="1">
      <w:start w:val="1"/>
      <w:numFmt w:val="decimal"/>
      <w:lvlText w:val="%1.%2"/>
      <w:lvlJc w:val="left"/>
      <w:pPr>
        <w:ind w:left="720" w:hanging="720"/>
      </w:pPr>
      <w:rPr>
        <w:rFonts w:hint="default"/>
        <w:sz w:val="18"/>
      </w:rPr>
    </w:lvl>
    <w:lvl w:ilvl="2">
      <w:start w:val="1"/>
      <w:numFmt w:val="decimal"/>
      <w:lvlText w:val="%1.%2.%3"/>
      <w:lvlJc w:val="left"/>
      <w:pPr>
        <w:ind w:left="1080" w:hanging="1080"/>
      </w:pPr>
      <w:rPr>
        <w:rFonts w:hint="default"/>
        <w:sz w:val="18"/>
      </w:rPr>
    </w:lvl>
    <w:lvl w:ilvl="3">
      <w:start w:val="1"/>
      <w:numFmt w:val="decimal"/>
      <w:lvlText w:val="%1.%2.%3.%4"/>
      <w:lvlJc w:val="left"/>
      <w:pPr>
        <w:ind w:left="1080" w:hanging="1080"/>
      </w:pPr>
      <w:rPr>
        <w:rFonts w:hint="default"/>
        <w:sz w:val="18"/>
      </w:rPr>
    </w:lvl>
    <w:lvl w:ilvl="4">
      <w:start w:val="1"/>
      <w:numFmt w:val="decimal"/>
      <w:lvlText w:val="%1.%2.%3.%4.%5"/>
      <w:lvlJc w:val="left"/>
      <w:pPr>
        <w:ind w:left="1440" w:hanging="1440"/>
      </w:pPr>
      <w:rPr>
        <w:rFonts w:hint="default"/>
        <w:sz w:val="18"/>
      </w:rPr>
    </w:lvl>
    <w:lvl w:ilvl="5">
      <w:start w:val="1"/>
      <w:numFmt w:val="decimal"/>
      <w:lvlText w:val="%1.%2.%3.%4.%5.%6"/>
      <w:lvlJc w:val="left"/>
      <w:pPr>
        <w:ind w:left="1800" w:hanging="1800"/>
      </w:pPr>
      <w:rPr>
        <w:rFonts w:hint="default"/>
        <w:sz w:val="18"/>
      </w:rPr>
    </w:lvl>
    <w:lvl w:ilvl="6">
      <w:start w:val="1"/>
      <w:numFmt w:val="decimal"/>
      <w:lvlText w:val="%1.%2.%3.%4.%5.%6.%7"/>
      <w:lvlJc w:val="left"/>
      <w:pPr>
        <w:ind w:left="2160" w:hanging="2160"/>
      </w:pPr>
      <w:rPr>
        <w:rFonts w:hint="default"/>
        <w:sz w:val="18"/>
      </w:rPr>
    </w:lvl>
    <w:lvl w:ilvl="7">
      <w:start w:val="1"/>
      <w:numFmt w:val="decimal"/>
      <w:lvlText w:val="%1.%2.%3.%4.%5.%6.%7.%8"/>
      <w:lvlJc w:val="left"/>
      <w:pPr>
        <w:ind w:left="2520" w:hanging="2520"/>
      </w:pPr>
      <w:rPr>
        <w:rFonts w:hint="default"/>
        <w:sz w:val="18"/>
      </w:rPr>
    </w:lvl>
    <w:lvl w:ilvl="8">
      <w:start w:val="1"/>
      <w:numFmt w:val="decimal"/>
      <w:lvlText w:val="%1.%2.%3.%4.%5.%6.%7.%8.%9"/>
      <w:lvlJc w:val="left"/>
      <w:pPr>
        <w:ind w:left="2520" w:hanging="2520"/>
      </w:pPr>
      <w:rPr>
        <w:rFonts w:hint="default"/>
        <w:sz w:val="18"/>
      </w:rPr>
    </w:lvl>
  </w:abstractNum>
  <w:abstractNum w:abstractNumId="31" w15:restartNumberingAfterBreak="0">
    <w:nsid w:val="4F455DAB"/>
    <w:multiLevelType w:val="multilevel"/>
    <w:tmpl w:val="B6683540"/>
    <w:lvl w:ilvl="0">
      <w:start w:val="2"/>
      <w:numFmt w:val="decimal"/>
      <w:lvlText w:val="%1"/>
      <w:lvlJc w:val="left"/>
      <w:pPr>
        <w:ind w:left="360" w:hanging="360"/>
      </w:pPr>
      <w:rPr>
        <w:rFonts w:hint="default"/>
        <w:color w:val="000000" w:themeColor="text1"/>
      </w:rPr>
    </w:lvl>
    <w:lvl w:ilvl="1">
      <w:start w:val="3"/>
      <w:numFmt w:val="decimal"/>
      <w:lvlText w:val="%1.%2"/>
      <w:lvlJc w:val="left"/>
      <w:pPr>
        <w:ind w:left="360" w:hanging="360"/>
      </w:pPr>
      <w:rPr>
        <w:rFonts w:hint="default"/>
        <w:b/>
        <w:bCs/>
        <w:color w:val="FF0000"/>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32" w15:restartNumberingAfterBreak="0">
    <w:nsid w:val="501A4DF1"/>
    <w:multiLevelType w:val="multilevel"/>
    <w:tmpl w:val="A9AC9AD4"/>
    <w:lvl w:ilvl="0">
      <w:start w:val="1"/>
      <w:numFmt w:val="decimal"/>
      <w:lvlText w:val="%1."/>
      <w:lvlJc w:val="left"/>
      <w:pPr>
        <w:ind w:left="384" w:hanging="384"/>
      </w:pPr>
      <w:rPr>
        <w:rFonts w:hint="default"/>
        <w:b/>
      </w:rPr>
    </w:lvl>
    <w:lvl w:ilvl="1">
      <w:start w:val="3"/>
      <w:numFmt w:val="decimal"/>
      <w:lvlText w:val="%1.%2."/>
      <w:lvlJc w:val="left"/>
      <w:pPr>
        <w:ind w:left="731" w:hanging="720"/>
      </w:pPr>
      <w:rPr>
        <w:rFonts w:hint="default"/>
        <w:b/>
      </w:rPr>
    </w:lvl>
    <w:lvl w:ilvl="2">
      <w:start w:val="1"/>
      <w:numFmt w:val="decimal"/>
      <w:lvlText w:val="%1.%2.%3."/>
      <w:lvlJc w:val="left"/>
      <w:pPr>
        <w:ind w:left="742" w:hanging="720"/>
      </w:pPr>
      <w:rPr>
        <w:rFonts w:hint="default"/>
        <w:b/>
      </w:rPr>
    </w:lvl>
    <w:lvl w:ilvl="3">
      <w:start w:val="1"/>
      <w:numFmt w:val="decimal"/>
      <w:lvlText w:val="%1.%2.%3.%4."/>
      <w:lvlJc w:val="left"/>
      <w:pPr>
        <w:ind w:left="1113" w:hanging="1080"/>
      </w:pPr>
      <w:rPr>
        <w:rFonts w:hint="default"/>
        <w:b/>
      </w:rPr>
    </w:lvl>
    <w:lvl w:ilvl="4">
      <w:start w:val="1"/>
      <w:numFmt w:val="decimal"/>
      <w:lvlText w:val="%1.%2.%3.%4.%5."/>
      <w:lvlJc w:val="left"/>
      <w:pPr>
        <w:ind w:left="1124" w:hanging="1080"/>
      </w:pPr>
      <w:rPr>
        <w:rFonts w:hint="default"/>
        <w:b/>
      </w:rPr>
    </w:lvl>
    <w:lvl w:ilvl="5">
      <w:start w:val="1"/>
      <w:numFmt w:val="decimal"/>
      <w:lvlText w:val="%1.%2.%3.%4.%5.%6."/>
      <w:lvlJc w:val="left"/>
      <w:pPr>
        <w:ind w:left="1495" w:hanging="1440"/>
      </w:pPr>
      <w:rPr>
        <w:rFonts w:hint="default"/>
        <w:b/>
      </w:rPr>
    </w:lvl>
    <w:lvl w:ilvl="6">
      <w:start w:val="1"/>
      <w:numFmt w:val="decimal"/>
      <w:lvlText w:val="%1.%2.%3.%4.%5.%6.%7."/>
      <w:lvlJc w:val="left"/>
      <w:pPr>
        <w:ind w:left="1866" w:hanging="1800"/>
      </w:pPr>
      <w:rPr>
        <w:rFonts w:hint="default"/>
        <w:b/>
      </w:rPr>
    </w:lvl>
    <w:lvl w:ilvl="7">
      <w:start w:val="1"/>
      <w:numFmt w:val="decimal"/>
      <w:lvlText w:val="%1.%2.%3.%4.%5.%6.%7.%8."/>
      <w:lvlJc w:val="left"/>
      <w:pPr>
        <w:ind w:left="1877" w:hanging="1800"/>
      </w:pPr>
      <w:rPr>
        <w:rFonts w:hint="default"/>
        <w:b/>
      </w:rPr>
    </w:lvl>
    <w:lvl w:ilvl="8">
      <w:start w:val="1"/>
      <w:numFmt w:val="decimal"/>
      <w:lvlText w:val="%1.%2.%3.%4.%5.%6.%7.%8.%9."/>
      <w:lvlJc w:val="left"/>
      <w:pPr>
        <w:ind w:left="2248" w:hanging="2160"/>
      </w:pPr>
      <w:rPr>
        <w:rFonts w:hint="default"/>
        <w:b/>
      </w:rPr>
    </w:lvl>
  </w:abstractNum>
  <w:abstractNum w:abstractNumId="33" w15:restartNumberingAfterBreak="0">
    <w:nsid w:val="507F5BA5"/>
    <w:multiLevelType w:val="multilevel"/>
    <w:tmpl w:val="532071E2"/>
    <w:lvl w:ilvl="0">
      <w:start w:val="1"/>
      <w:numFmt w:val="decimal"/>
      <w:lvlText w:val="11.%1"/>
      <w:lvlJc w:val="left"/>
      <w:pPr>
        <w:ind w:left="360" w:hanging="360"/>
      </w:pPr>
      <w:rPr>
        <w:rFonts w:ascii="Verdana" w:eastAsia="Verdana" w:hAnsi="Verdana" w:cs="Verdana" w:hint="default"/>
        <w:b/>
        <w:bCs/>
        <w:i w:val="0"/>
        <w:strike w:val="0"/>
        <w:dstrike w:val="0"/>
        <w:color w:val="000000" w:themeColor="text1"/>
        <w:sz w:val="18"/>
        <w:szCs w:val="18"/>
        <w:u w:val="none" w:color="000000"/>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34" w15:restartNumberingAfterBreak="0">
    <w:nsid w:val="58ED4D2E"/>
    <w:multiLevelType w:val="multilevel"/>
    <w:tmpl w:val="F8487A00"/>
    <w:lvl w:ilvl="0">
      <w:start w:val="4"/>
      <w:numFmt w:val="decimal"/>
      <w:lvlText w:val="%1"/>
      <w:lvlJc w:val="left"/>
      <w:pPr>
        <w:ind w:left="360" w:hanging="360"/>
      </w:pPr>
      <w:rPr>
        <w:rFonts w:hint="default"/>
        <w:b w:val="0"/>
      </w:rPr>
    </w:lvl>
    <w:lvl w:ilvl="1">
      <w:start w:val="1"/>
      <w:numFmt w:val="none"/>
      <w:lvlText w:val="6.2"/>
      <w:lvlJc w:val="left"/>
      <w:pPr>
        <w:ind w:left="720" w:hanging="720"/>
      </w:pPr>
      <w:rPr>
        <w:rFonts w:ascii="Verdana" w:hAnsi="Verdana" w:hint="default"/>
        <w:b/>
        <w:i w:val="0"/>
        <w:color w:val="FF000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5F5216B4"/>
    <w:multiLevelType w:val="hybridMultilevel"/>
    <w:tmpl w:val="0A604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4D344C6"/>
    <w:multiLevelType w:val="multilevel"/>
    <w:tmpl w:val="FE5CDD92"/>
    <w:lvl w:ilvl="0">
      <w:start w:val="1"/>
      <w:numFmt w:val="decimal"/>
      <w:lvlText w:val="10.%1"/>
      <w:lvlJc w:val="left"/>
      <w:pPr>
        <w:ind w:left="360" w:hanging="360"/>
      </w:pPr>
      <w:rPr>
        <w:rFonts w:ascii="Verdana" w:eastAsia="Verdana" w:hAnsi="Verdana" w:cs="Verdana" w:hint="default"/>
        <w:b/>
        <w:bCs/>
        <w:i w:val="0"/>
        <w:strike w:val="0"/>
        <w:dstrike w:val="0"/>
        <w:color w:val="000000" w:themeColor="text1"/>
        <w:sz w:val="18"/>
        <w:szCs w:val="18"/>
        <w:u w:val="none" w:color="000000"/>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37" w15:restartNumberingAfterBreak="0">
    <w:nsid w:val="650D7F83"/>
    <w:multiLevelType w:val="multilevel"/>
    <w:tmpl w:val="4C8CF77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8EE34A1"/>
    <w:multiLevelType w:val="multilevel"/>
    <w:tmpl w:val="39FCCB2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FF000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6B237205"/>
    <w:multiLevelType w:val="multilevel"/>
    <w:tmpl w:val="E9BEA0F6"/>
    <w:lvl w:ilvl="0">
      <w:start w:val="1"/>
      <w:numFmt w:val="decimal"/>
      <w:lvlText w:val="13.%1"/>
      <w:lvlJc w:val="left"/>
      <w:pPr>
        <w:ind w:left="360" w:hanging="360"/>
      </w:pPr>
      <w:rPr>
        <w:rFonts w:ascii="Verdana" w:eastAsia="Verdana" w:hAnsi="Verdana" w:cs="Verdana" w:hint="default"/>
        <w:b/>
        <w:bCs/>
        <w:i w:val="0"/>
        <w:strike w:val="0"/>
        <w:dstrike w:val="0"/>
        <w:color w:val="000000"/>
        <w:sz w:val="18"/>
        <w:szCs w:val="18"/>
        <w:u w:val="none" w:color="000000"/>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41" w15:restartNumberingAfterBreak="0">
    <w:nsid w:val="6D60517D"/>
    <w:multiLevelType w:val="hybridMultilevel"/>
    <w:tmpl w:val="6E0E7D8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542725"/>
    <w:multiLevelType w:val="multilevel"/>
    <w:tmpl w:val="3C2E3ABC"/>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9972"/>
        </w:tabs>
        <w:ind w:left="9972" w:hanging="432"/>
      </w:pPr>
      <w:rPr>
        <w:rFonts w:ascii="Verdana" w:hAnsi="Verdana" w:hint="default"/>
        <w:b/>
        <w:strike w:val="0"/>
        <w:color w:val="auto"/>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0826BA2"/>
    <w:multiLevelType w:val="multilevel"/>
    <w:tmpl w:val="CCBE5028"/>
    <w:lvl w:ilvl="0">
      <w:start w:val="8"/>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44" w15:restartNumberingAfterBreak="0">
    <w:nsid w:val="78EE1099"/>
    <w:multiLevelType w:val="multilevel"/>
    <w:tmpl w:val="BBCE543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FF103A1"/>
    <w:multiLevelType w:val="hybridMultilevel"/>
    <w:tmpl w:val="DFBAA832"/>
    <w:lvl w:ilvl="0" w:tplc="D660CCB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5594527">
    <w:abstractNumId w:val="21"/>
  </w:num>
  <w:num w:numId="2" w16cid:durableId="1710762796">
    <w:abstractNumId w:val="25"/>
  </w:num>
  <w:num w:numId="3" w16cid:durableId="1961915842">
    <w:abstractNumId w:val="42"/>
  </w:num>
  <w:num w:numId="4" w16cid:durableId="1817837745">
    <w:abstractNumId w:val="4"/>
  </w:num>
  <w:num w:numId="5" w16cid:durableId="889732108">
    <w:abstractNumId w:val="23"/>
  </w:num>
  <w:num w:numId="6" w16cid:durableId="1679652033">
    <w:abstractNumId w:val="13"/>
  </w:num>
  <w:num w:numId="7" w16cid:durableId="1485927555">
    <w:abstractNumId w:val="34"/>
  </w:num>
  <w:num w:numId="8" w16cid:durableId="680203054">
    <w:abstractNumId w:val="15"/>
  </w:num>
  <w:num w:numId="9" w16cid:durableId="1948468117">
    <w:abstractNumId w:val="22"/>
  </w:num>
  <w:num w:numId="10" w16cid:durableId="1685008278">
    <w:abstractNumId w:val="0"/>
  </w:num>
  <w:num w:numId="11" w16cid:durableId="1433012625">
    <w:abstractNumId w:val="7"/>
  </w:num>
  <w:num w:numId="12" w16cid:durableId="879325156">
    <w:abstractNumId w:val="6"/>
  </w:num>
  <w:num w:numId="13" w16cid:durableId="1107773031">
    <w:abstractNumId w:val="36"/>
  </w:num>
  <w:num w:numId="14" w16cid:durableId="724643750">
    <w:abstractNumId w:val="5"/>
  </w:num>
  <w:num w:numId="15" w16cid:durableId="1108349843">
    <w:abstractNumId w:val="33"/>
  </w:num>
  <w:num w:numId="16" w16cid:durableId="400636407">
    <w:abstractNumId w:val="19"/>
  </w:num>
  <w:num w:numId="17" w16cid:durableId="1784808208">
    <w:abstractNumId w:val="40"/>
  </w:num>
  <w:num w:numId="18" w16cid:durableId="2132819313">
    <w:abstractNumId w:val="28"/>
  </w:num>
  <w:num w:numId="19" w16cid:durableId="1420322494">
    <w:abstractNumId w:val="14"/>
  </w:num>
  <w:num w:numId="20" w16cid:durableId="1470437293">
    <w:abstractNumId w:val="38"/>
  </w:num>
  <w:num w:numId="21" w16cid:durableId="92669747">
    <w:abstractNumId w:val="35"/>
  </w:num>
  <w:num w:numId="22" w16cid:durableId="1727491346">
    <w:abstractNumId w:val="8"/>
  </w:num>
  <w:num w:numId="23" w16cid:durableId="2131122698">
    <w:abstractNumId w:val="3"/>
  </w:num>
  <w:num w:numId="24" w16cid:durableId="1706055666">
    <w:abstractNumId w:val="20"/>
  </w:num>
  <w:num w:numId="25" w16cid:durableId="886643411">
    <w:abstractNumId w:val="17"/>
  </w:num>
  <w:num w:numId="26" w16cid:durableId="1153452901">
    <w:abstractNumId w:val="1"/>
  </w:num>
  <w:num w:numId="27" w16cid:durableId="869533745">
    <w:abstractNumId w:val="32"/>
  </w:num>
  <w:num w:numId="28" w16cid:durableId="1301615719">
    <w:abstractNumId w:val="9"/>
  </w:num>
  <w:num w:numId="29" w16cid:durableId="126708746">
    <w:abstractNumId w:val="31"/>
  </w:num>
  <w:num w:numId="30" w16cid:durableId="315956079">
    <w:abstractNumId w:val="24"/>
  </w:num>
  <w:num w:numId="31" w16cid:durableId="1299457832">
    <w:abstractNumId w:val="11"/>
  </w:num>
  <w:num w:numId="32" w16cid:durableId="902715262">
    <w:abstractNumId w:val="10"/>
  </w:num>
  <w:num w:numId="33" w16cid:durableId="639381801">
    <w:abstractNumId w:val="29"/>
  </w:num>
  <w:num w:numId="34" w16cid:durableId="1314330455">
    <w:abstractNumId w:val="18"/>
  </w:num>
  <w:num w:numId="35" w16cid:durableId="1137801226">
    <w:abstractNumId w:val="43"/>
  </w:num>
  <w:num w:numId="36" w16cid:durableId="1184593331">
    <w:abstractNumId w:val="39"/>
  </w:num>
  <w:num w:numId="37" w16cid:durableId="1156844275">
    <w:abstractNumId w:val="41"/>
  </w:num>
  <w:num w:numId="38" w16cid:durableId="168105416">
    <w:abstractNumId w:val="2"/>
  </w:num>
  <w:num w:numId="39" w16cid:durableId="340158416">
    <w:abstractNumId w:val="45"/>
  </w:num>
  <w:num w:numId="40" w16cid:durableId="1675302939">
    <w:abstractNumId w:val="44"/>
  </w:num>
  <w:num w:numId="41" w16cid:durableId="1387995421">
    <w:abstractNumId w:val="27"/>
  </w:num>
  <w:num w:numId="42" w16cid:durableId="1480149640">
    <w:abstractNumId w:val="37"/>
  </w:num>
  <w:num w:numId="43" w16cid:durableId="1159922882">
    <w:abstractNumId w:val="26"/>
  </w:num>
  <w:num w:numId="44" w16cid:durableId="907811942">
    <w:abstractNumId w:val="16"/>
  </w:num>
  <w:num w:numId="45" w16cid:durableId="1821341610">
    <w:abstractNumId w:val="12"/>
  </w:num>
  <w:num w:numId="46" w16cid:durableId="3037737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3073"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50"/>
    <w:rsid w:val="00005DCE"/>
    <w:rsid w:val="000179C9"/>
    <w:rsid w:val="0007357D"/>
    <w:rsid w:val="000A1529"/>
    <w:rsid w:val="000B24C4"/>
    <w:rsid w:val="000F06CF"/>
    <w:rsid w:val="00105036"/>
    <w:rsid w:val="001220ED"/>
    <w:rsid w:val="001C1DE9"/>
    <w:rsid w:val="001D3430"/>
    <w:rsid w:val="00202E93"/>
    <w:rsid w:val="00245761"/>
    <w:rsid w:val="002636E7"/>
    <w:rsid w:val="002703FF"/>
    <w:rsid w:val="00271453"/>
    <w:rsid w:val="00277335"/>
    <w:rsid w:val="00285485"/>
    <w:rsid w:val="002A3F3D"/>
    <w:rsid w:val="002C211F"/>
    <w:rsid w:val="002D79FB"/>
    <w:rsid w:val="002E0CAA"/>
    <w:rsid w:val="002E50D8"/>
    <w:rsid w:val="00334601"/>
    <w:rsid w:val="00341A07"/>
    <w:rsid w:val="00351783"/>
    <w:rsid w:val="00380E46"/>
    <w:rsid w:val="003B5EAF"/>
    <w:rsid w:val="003C20A0"/>
    <w:rsid w:val="003E7BA2"/>
    <w:rsid w:val="00421573"/>
    <w:rsid w:val="00421588"/>
    <w:rsid w:val="00433F8A"/>
    <w:rsid w:val="00494F34"/>
    <w:rsid w:val="004A18ED"/>
    <w:rsid w:val="004D1B92"/>
    <w:rsid w:val="004E0460"/>
    <w:rsid w:val="00526AA8"/>
    <w:rsid w:val="00535542"/>
    <w:rsid w:val="005429A8"/>
    <w:rsid w:val="00574A37"/>
    <w:rsid w:val="005A26F1"/>
    <w:rsid w:val="005A53BE"/>
    <w:rsid w:val="005C50E5"/>
    <w:rsid w:val="005E3CB4"/>
    <w:rsid w:val="005F44E5"/>
    <w:rsid w:val="00600373"/>
    <w:rsid w:val="006027F2"/>
    <w:rsid w:val="00604C50"/>
    <w:rsid w:val="00607029"/>
    <w:rsid w:val="0064240F"/>
    <w:rsid w:val="0065626C"/>
    <w:rsid w:val="006705F3"/>
    <w:rsid w:val="00682071"/>
    <w:rsid w:val="006D31EF"/>
    <w:rsid w:val="006F08D1"/>
    <w:rsid w:val="00700AB4"/>
    <w:rsid w:val="00700FA0"/>
    <w:rsid w:val="007069E4"/>
    <w:rsid w:val="00721A23"/>
    <w:rsid w:val="00724117"/>
    <w:rsid w:val="0073710C"/>
    <w:rsid w:val="0074557D"/>
    <w:rsid w:val="00784C7F"/>
    <w:rsid w:val="00796615"/>
    <w:rsid w:val="007A6184"/>
    <w:rsid w:val="007B1EDF"/>
    <w:rsid w:val="00801E16"/>
    <w:rsid w:val="00810ED3"/>
    <w:rsid w:val="00814D63"/>
    <w:rsid w:val="0083142F"/>
    <w:rsid w:val="0083465D"/>
    <w:rsid w:val="0083528C"/>
    <w:rsid w:val="00845AD0"/>
    <w:rsid w:val="00896404"/>
    <w:rsid w:val="008E1D42"/>
    <w:rsid w:val="008E3E69"/>
    <w:rsid w:val="008F115F"/>
    <w:rsid w:val="00901B77"/>
    <w:rsid w:val="00937B26"/>
    <w:rsid w:val="00990A49"/>
    <w:rsid w:val="009922D5"/>
    <w:rsid w:val="009B28CD"/>
    <w:rsid w:val="009B3824"/>
    <w:rsid w:val="009E2672"/>
    <w:rsid w:val="009F01B3"/>
    <w:rsid w:val="00A24F03"/>
    <w:rsid w:val="00A578F7"/>
    <w:rsid w:val="00A57EAB"/>
    <w:rsid w:val="00A92C5D"/>
    <w:rsid w:val="00AC2FD5"/>
    <w:rsid w:val="00AE38AC"/>
    <w:rsid w:val="00B46D57"/>
    <w:rsid w:val="00B53095"/>
    <w:rsid w:val="00B61F44"/>
    <w:rsid w:val="00BA64B7"/>
    <w:rsid w:val="00BB5CED"/>
    <w:rsid w:val="00C01CB1"/>
    <w:rsid w:val="00C0635B"/>
    <w:rsid w:val="00C23E1C"/>
    <w:rsid w:val="00C422D5"/>
    <w:rsid w:val="00C80EBE"/>
    <w:rsid w:val="00C902CE"/>
    <w:rsid w:val="00CA2B0C"/>
    <w:rsid w:val="00CC1571"/>
    <w:rsid w:val="00CC5329"/>
    <w:rsid w:val="00CC781B"/>
    <w:rsid w:val="00CD0781"/>
    <w:rsid w:val="00CE164A"/>
    <w:rsid w:val="00CE49E2"/>
    <w:rsid w:val="00D02084"/>
    <w:rsid w:val="00D06B51"/>
    <w:rsid w:val="00D20E5F"/>
    <w:rsid w:val="00D348E0"/>
    <w:rsid w:val="00D36514"/>
    <w:rsid w:val="00D44E59"/>
    <w:rsid w:val="00D45016"/>
    <w:rsid w:val="00D554FD"/>
    <w:rsid w:val="00D670A5"/>
    <w:rsid w:val="00D74996"/>
    <w:rsid w:val="00D87548"/>
    <w:rsid w:val="00D95E68"/>
    <w:rsid w:val="00DE0B83"/>
    <w:rsid w:val="00DF16E7"/>
    <w:rsid w:val="00E3536C"/>
    <w:rsid w:val="00E44F98"/>
    <w:rsid w:val="00E62786"/>
    <w:rsid w:val="00E71AD4"/>
    <w:rsid w:val="00E85722"/>
    <w:rsid w:val="00E96891"/>
    <w:rsid w:val="00EA7267"/>
    <w:rsid w:val="00EC5650"/>
    <w:rsid w:val="00ED333D"/>
    <w:rsid w:val="00EE094B"/>
    <w:rsid w:val="00F05845"/>
    <w:rsid w:val="00F15D88"/>
    <w:rsid w:val="00F45A1A"/>
    <w:rsid w:val="00F7204A"/>
    <w:rsid w:val="00F74BC9"/>
    <w:rsid w:val="00F9222F"/>
    <w:rsid w:val="00FC46F3"/>
    <w:rsid w:val="00FD3D3E"/>
    <w:rsid w:val="00FF424F"/>
  </w:rsids>
  <m:mathPr>
    <m:mathFont m:val="Cambria Math"/>
    <m:brkBin m:val="before"/>
    <m:brkBinSub m:val="--"/>
    <m:smallFrac m:val="0"/>
    <m:dispDef m:val="0"/>
    <m:lMargin m:val="0"/>
    <m:rMargin m:val="0"/>
    <m:defJc m:val="centerGroup"/>
    <m:wrapRight/>
    <m:intLim m:val="subSup"/>
    <m:naryLim m:val="subSup"/>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fillcolor="white" strokecolor="#4f81bd">
      <v:fill color="white"/>
      <v:stroke color="#4f81bd" weight="2pt"/>
      <v:textbox style="mso-column-margin:3pt;mso-fit-shape-to-text:t" inset="0,0,0,0"/>
    </o:shapedefaults>
    <o:shapelayout v:ext="edit">
      <o:idmap v:ext="edit" data="2"/>
    </o:shapelayout>
  </w:shapeDefaults>
  <w:doNotEmbedSmartTags/>
  <w:decimalSymbol w:val=","/>
  <w:listSeparator w:val=";"/>
  <w14:docId w14:val="603ADBEE"/>
  <w15:chartTrackingRefBased/>
  <w15:docId w15:val="{69D850D9-0507-804F-9D51-86D6FAFC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link w:val="IntestazioneCarattere"/>
    <w:uiPriority w:val="99"/>
    <w:pPr>
      <w:tabs>
        <w:tab w:val="center" w:pos="4819"/>
        <w:tab w:val="right" w:pos="9638"/>
      </w:tabs>
    </w:pPr>
    <w:rPr>
      <w:rFonts w:eastAsia="Arial Unicode MS" w:cs="Arial Unicode MS"/>
      <w:color w:val="000000"/>
      <w:sz w:val="24"/>
      <w:szCs w:val="24"/>
      <w:u w:color="000000"/>
    </w:rPr>
  </w:style>
  <w:style w:type="paragraph" w:styleId="Pidipagina">
    <w:name w:val="footer"/>
    <w:pPr>
      <w:tabs>
        <w:tab w:val="center" w:pos="4819"/>
        <w:tab w:val="right" w:pos="9638"/>
      </w:tabs>
    </w:pPr>
    <w:rPr>
      <w:rFonts w:eastAsia="Arial Unicode MS" w:cs="Arial Unicode MS"/>
      <w:color w:val="000000"/>
      <w:sz w:val="24"/>
      <w:szCs w:val="24"/>
      <w:u w:color="000000"/>
    </w:rPr>
  </w:style>
  <w:style w:type="character" w:styleId="Numeropagina">
    <w:name w:val="page number"/>
    <w:basedOn w:val="Carpredefinitoparagrafo"/>
    <w:locked/>
    <w:rsid w:val="00814D63"/>
  </w:style>
  <w:style w:type="paragraph" w:styleId="Testonotaapidipagina">
    <w:name w:val="footnote text"/>
    <w:basedOn w:val="Normale"/>
    <w:link w:val="TestonotaapidipaginaCarattere"/>
    <w:locked/>
    <w:rsid w:val="00CE164A"/>
    <w:rPr>
      <w:sz w:val="20"/>
      <w:szCs w:val="20"/>
      <w:lang w:val="it-IT" w:eastAsia="it-IT"/>
    </w:rPr>
  </w:style>
  <w:style w:type="character" w:customStyle="1" w:styleId="TestonotaapidipaginaCarattere">
    <w:name w:val="Testo nota a piè di pagina Carattere"/>
    <w:basedOn w:val="Carpredefinitoparagrafo"/>
    <w:link w:val="Testonotaapidipagina"/>
    <w:rsid w:val="00CE164A"/>
  </w:style>
  <w:style w:type="character" w:styleId="Rimandonotaapidipagina">
    <w:name w:val="footnote reference"/>
    <w:unhideWhenUsed/>
    <w:locked/>
    <w:rsid w:val="00CE164A"/>
    <w:rPr>
      <w:vertAlign w:val="superscript"/>
    </w:rPr>
  </w:style>
  <w:style w:type="paragraph" w:styleId="Paragrafoelenco">
    <w:name w:val="List Paragraph"/>
    <w:basedOn w:val="Normale"/>
    <w:uiPriority w:val="34"/>
    <w:qFormat/>
    <w:rsid w:val="00CE164A"/>
    <w:pPr>
      <w:ind w:left="720"/>
      <w:contextualSpacing/>
    </w:pPr>
  </w:style>
  <w:style w:type="table" w:customStyle="1" w:styleId="TableGrid">
    <w:name w:val="TableGrid"/>
    <w:rsid w:val="00CE164A"/>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CE164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rmaltextrun">
    <w:name w:val="normaltextrun"/>
    <w:basedOn w:val="Carpredefinitoparagrafo"/>
    <w:rsid w:val="00E96891"/>
  </w:style>
  <w:style w:type="table" w:customStyle="1" w:styleId="Grigliatabella1">
    <w:name w:val="Griglia tabella1"/>
    <w:rsid w:val="00E9689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Rimandocommento">
    <w:name w:val="annotation reference"/>
    <w:basedOn w:val="Carpredefinitoparagrafo"/>
    <w:locked/>
    <w:rsid w:val="00FF424F"/>
    <w:rPr>
      <w:sz w:val="16"/>
      <w:szCs w:val="16"/>
    </w:rPr>
  </w:style>
  <w:style w:type="paragraph" w:styleId="Testocommento">
    <w:name w:val="annotation text"/>
    <w:basedOn w:val="Normale"/>
    <w:link w:val="TestocommentoCarattere"/>
    <w:locked/>
    <w:rsid w:val="00FF424F"/>
    <w:rPr>
      <w:sz w:val="20"/>
      <w:szCs w:val="20"/>
    </w:rPr>
  </w:style>
  <w:style w:type="character" w:customStyle="1" w:styleId="TestocommentoCarattere">
    <w:name w:val="Testo commento Carattere"/>
    <w:basedOn w:val="Carpredefinitoparagrafo"/>
    <w:link w:val="Testocommento"/>
    <w:rsid w:val="00FF424F"/>
    <w:rPr>
      <w:lang w:val="en-US" w:eastAsia="en-US"/>
    </w:rPr>
  </w:style>
  <w:style w:type="paragraph" w:styleId="Soggettocommento">
    <w:name w:val="annotation subject"/>
    <w:basedOn w:val="Testocommento"/>
    <w:next w:val="Testocommento"/>
    <w:link w:val="SoggettocommentoCarattere"/>
    <w:locked/>
    <w:rsid w:val="00FF424F"/>
    <w:rPr>
      <w:b/>
      <w:bCs/>
    </w:rPr>
  </w:style>
  <w:style w:type="character" w:customStyle="1" w:styleId="SoggettocommentoCarattere">
    <w:name w:val="Soggetto commento Carattere"/>
    <w:basedOn w:val="TestocommentoCarattere"/>
    <w:link w:val="Soggettocommento"/>
    <w:rsid w:val="00FF424F"/>
    <w:rPr>
      <w:b/>
      <w:bCs/>
      <w:lang w:val="en-US" w:eastAsia="en-US"/>
    </w:rPr>
  </w:style>
  <w:style w:type="character" w:customStyle="1" w:styleId="IntestazioneCarattere">
    <w:name w:val="Intestazione Carattere"/>
    <w:basedOn w:val="Carpredefinitoparagrafo"/>
    <w:link w:val="Intestazione"/>
    <w:uiPriority w:val="99"/>
    <w:rsid w:val="002E50D8"/>
    <w:rPr>
      <w:rFonts w:eastAsia="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gate.ec.europa.eu/erasmus-esc/index/privacy-statement" TargetMode="External"/><Relationship Id="rId18" Type="http://schemas.openxmlformats.org/officeDocument/2006/relationships/hyperlink" Target="https://www.erasmusplus.it/wp-content/uploads/2023/02/Disposizioni-nazionali-HE_2023_def-2.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ebgate.ec.europa.eu/erasmus-esc/index/privacy-statement" TargetMode="External"/><Relationship Id="rId17" Type="http://schemas.openxmlformats.org/officeDocument/2006/relationships/hyperlink" Target="https://ec.europa.eu/programmes/erasmus-plus/resources/documents/applicants/mobility-agreement_en" TargetMode="External"/><Relationship Id="rId2" Type="http://schemas.openxmlformats.org/officeDocument/2006/relationships/customXml" Target="../customXml/item2.xml"/><Relationship Id="rId16" Type="http://schemas.openxmlformats.org/officeDocument/2006/relationships/hyperlink" Target="https://webgate.ec.europa.eu/erasmus-esc/index/privacy-statem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ebgate.ec.europa.eu/erasmus-esc/index/privacy-statem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programmes/erasmus-plus/resources/distance-calculator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gate.ec.europa.eu/erasmus-esc/index/privacy-statement"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lcf76f155ced4ddcb4097134ff3c332f xmlns="a5a5994b-e301-4e9f-bcd0-60ef9f73a45d">
      <Terms xmlns="http://schemas.microsoft.com/office/infopath/2007/PartnerControls"/>
    </lcf76f155ced4ddcb4097134ff3c332f>
    <TaxCatchAll xmlns="8d7ce21d-b23d-4e75-8275-8f72d62749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21" ma:contentTypeDescription="Creare un nuovo documento." ma:contentTypeScope="" ma:versionID="a87bee491232407884513776acee20ec">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569afc50178b5fcc02fd2c6008bc316d"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Time"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12B738-1CF0-4092-8D71-7E02AC8848C0}">
  <ds:schemaRefs>
    <ds:schemaRef ds:uri="http://schemas.microsoft.com/office/2006/metadata/properties"/>
    <ds:schemaRef ds:uri="http://schemas.microsoft.com/office/infopath/2007/PartnerControls"/>
    <ds:schemaRef ds:uri="a5a5994b-e301-4e9f-bcd0-60ef9f73a45d"/>
    <ds:schemaRef ds:uri="8d7ce21d-b23d-4e75-8275-8f72d6274957"/>
  </ds:schemaRefs>
</ds:datastoreItem>
</file>

<file path=customXml/itemProps2.xml><?xml version="1.0" encoding="utf-8"?>
<ds:datastoreItem xmlns:ds="http://schemas.openxmlformats.org/officeDocument/2006/customXml" ds:itemID="{74EBB298-3EFD-4A1D-8BAA-44F9977A4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BC10B6-81D6-48CA-ADA6-EC9FA597A998}">
  <ds:schemaRefs>
    <ds:schemaRef ds:uri="http://schemas.openxmlformats.org/officeDocument/2006/bibliography"/>
  </ds:schemaRefs>
</ds:datastoreItem>
</file>

<file path=customXml/itemProps4.xml><?xml version="1.0" encoding="utf-8"?>
<ds:datastoreItem xmlns:ds="http://schemas.openxmlformats.org/officeDocument/2006/customXml" ds:itemID="{EBDAFCCE-D6C0-4781-8063-5F5FFC3C45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3259</Words>
  <Characters>18581</Characters>
  <Application>Microsoft Office Word</Application>
  <DocSecurity>0</DocSecurity>
  <Lines>154</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ansas</Company>
  <LinksUpToDate>false</LinksUpToDate>
  <CharactersWithSpaces>21797</CharactersWithSpaces>
  <SharedDoc>false</SharedDoc>
  <HLinks>
    <vt:vector size="6" baseType="variant">
      <vt:variant>
        <vt:i4>589940</vt:i4>
      </vt:variant>
      <vt:variant>
        <vt:i4>-1</vt:i4>
      </vt:variant>
      <vt:variant>
        <vt:i4>2052</vt:i4>
      </vt:variant>
      <vt:variant>
        <vt:i4>1</vt:i4>
      </vt:variant>
      <vt:variant>
        <vt:lpwstr>Erasmus carta intestata 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Guerrini</dc:creator>
  <cp:keywords/>
  <cp:lastModifiedBy>Laura Polimadei</cp:lastModifiedBy>
  <cp:revision>2</cp:revision>
  <cp:lastPrinted>2022-02-08T15:02:00Z</cp:lastPrinted>
  <dcterms:created xsi:type="dcterms:W3CDTF">2024-08-27T08:44:00Z</dcterms:created>
  <dcterms:modified xsi:type="dcterms:W3CDTF">2024-08-27T08:44:00Z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ies>
</file>